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4F9" w:rsidRPr="007429B9" w:rsidRDefault="002604F9" w:rsidP="002604F9">
      <w:pPr>
        <w:jc w:val="center"/>
        <w:rPr>
          <w:b/>
          <w:sz w:val="28"/>
          <w:szCs w:val="28"/>
          <w:u w:val="single"/>
          <w:lang w:val="et-EE"/>
        </w:rPr>
      </w:pPr>
      <w:r>
        <w:rPr>
          <w:b/>
          <w:sz w:val="28"/>
          <w:szCs w:val="28"/>
          <w:u w:val="single"/>
          <w:lang w:val="et-EE"/>
        </w:rPr>
        <w:t>Eestlaste kultuuripärand võõrsil</w:t>
      </w:r>
    </w:p>
    <w:p w:rsidR="002604F9" w:rsidRPr="00265D0B" w:rsidRDefault="002604F9" w:rsidP="002604F9">
      <w:pPr>
        <w:jc w:val="center"/>
        <w:rPr>
          <w:b/>
          <w:sz w:val="28"/>
          <w:szCs w:val="28"/>
          <w:lang w:val="et-EE"/>
        </w:rPr>
      </w:pPr>
      <w:r w:rsidRPr="00265D0B">
        <w:rPr>
          <w:b/>
          <w:sz w:val="28"/>
          <w:szCs w:val="28"/>
          <w:lang w:val="et-EE"/>
        </w:rPr>
        <w:t>Suvekool Käsmus</w:t>
      </w:r>
    </w:p>
    <w:p w:rsidR="002604F9" w:rsidRDefault="002604F9" w:rsidP="002604F9">
      <w:pPr>
        <w:jc w:val="center"/>
        <w:rPr>
          <w:sz w:val="28"/>
          <w:szCs w:val="28"/>
          <w:lang w:val="et-EE"/>
        </w:rPr>
      </w:pPr>
      <w:r>
        <w:rPr>
          <w:sz w:val="28"/>
          <w:szCs w:val="28"/>
          <w:lang w:val="et-EE"/>
        </w:rPr>
        <w:t>17.-22. juuni 2008</w:t>
      </w:r>
      <w:r>
        <w:rPr>
          <w:sz w:val="28"/>
          <w:szCs w:val="28"/>
          <w:lang w:val="et-EE"/>
        </w:rPr>
        <w:br/>
      </w:r>
    </w:p>
    <w:p w:rsidR="002604F9" w:rsidRPr="00265D0B" w:rsidRDefault="002604F9" w:rsidP="002604F9">
      <w:pPr>
        <w:rPr>
          <w:b/>
          <w:lang w:val="et-EE"/>
        </w:rPr>
      </w:pPr>
      <w:r>
        <w:rPr>
          <w:u w:val="single"/>
          <w:lang w:val="et-EE"/>
        </w:rPr>
        <w:br/>
      </w:r>
      <w:r w:rsidRPr="00265D0B">
        <w:rPr>
          <w:b/>
          <w:lang w:val="et-EE"/>
        </w:rPr>
        <w:t>Teemade tutvustused:</w:t>
      </w:r>
      <w:r>
        <w:rPr>
          <w:b/>
          <w:lang w:val="et-EE"/>
        </w:rPr>
        <w:br/>
      </w:r>
    </w:p>
    <w:p w:rsidR="002604F9" w:rsidRDefault="002604F9" w:rsidP="002604F9">
      <w:pPr>
        <w:rPr>
          <w:lang w:val="et-EE"/>
        </w:rPr>
      </w:pPr>
    </w:p>
    <w:p w:rsidR="002604F9" w:rsidRDefault="002604F9" w:rsidP="002604F9">
      <w:pPr>
        <w:rPr>
          <w:b/>
          <w:lang w:val="et-EE"/>
        </w:rPr>
      </w:pPr>
      <w:r w:rsidRPr="00265D0B">
        <w:rPr>
          <w:b/>
          <w:u w:val="single"/>
          <w:lang w:val="et-EE"/>
        </w:rPr>
        <w:t>18. juuni</w:t>
      </w:r>
      <w:r>
        <w:rPr>
          <w:b/>
          <w:u w:val="single"/>
          <w:lang w:val="et-EE"/>
        </w:rPr>
        <w:br/>
      </w:r>
      <w:r>
        <w:rPr>
          <w:u w:val="single"/>
          <w:lang w:val="et-EE"/>
        </w:rPr>
        <w:br/>
      </w:r>
      <w:r>
        <w:rPr>
          <w:b/>
          <w:lang w:val="et-EE"/>
        </w:rPr>
        <w:t>Kultuuripärand ja õigusküsimused</w:t>
      </w:r>
    </w:p>
    <w:p w:rsidR="002604F9" w:rsidRDefault="002604F9" w:rsidP="002604F9">
      <w:pPr>
        <w:jc w:val="both"/>
        <w:rPr>
          <w:lang w:val="et-EE"/>
        </w:rPr>
      </w:pPr>
      <w:r w:rsidRPr="00265D0B">
        <w:rPr>
          <w:lang w:val="et-EE"/>
        </w:rPr>
        <w:t>Arhiivide, muuseumide ja raamatukogude kultuurivarade omandiküsimusi,  kasutamist, avalikustamist jmt reguleerivad mitmed seadused.  Autoriõiguse seadust, isikuandmete kaitse seadust jt mäluasutuste tegevust reguleerivaid  seadusi  tutvustavad ja kommenteerivad Eesti ja rahvusvahelise õiguse spetsialistid Tartu Ülikoolist, Andmekaitse Inspektsioonist ning külalislektor Haven Hawley Immigratsiooniajaloo Uurimise Keskusest (Minneapolis). Lisaks loengutele on võimalik kaasa osaleda aruteludes ja saada vastuseid konkreetsetele küsim</w:t>
      </w:r>
      <w:r>
        <w:rPr>
          <w:lang w:val="et-EE"/>
        </w:rPr>
        <w:t>ustele.</w:t>
      </w:r>
    </w:p>
    <w:p w:rsidR="002604F9" w:rsidRDefault="002604F9" w:rsidP="002604F9">
      <w:pPr>
        <w:jc w:val="both"/>
        <w:rPr>
          <w:lang w:val="et-EE"/>
        </w:rPr>
      </w:pPr>
      <w:r>
        <w:rPr>
          <w:lang w:val="et-EE"/>
        </w:rPr>
        <w:br/>
      </w:r>
      <w:r w:rsidRPr="00074559">
        <w:rPr>
          <w:b/>
          <w:lang w:val="et-EE"/>
        </w:rPr>
        <w:t>NB!</w:t>
      </w:r>
      <w:r>
        <w:rPr>
          <w:lang w:val="et-EE"/>
        </w:rPr>
        <w:t xml:space="preserve"> Tööd aitaksid muuta tõhusamaks T</w:t>
      </w:r>
      <w:r w:rsidRPr="00265D0B">
        <w:rPr>
          <w:lang w:val="et-EE"/>
        </w:rPr>
        <w:t>eie poolt enne suvekooli</w:t>
      </w:r>
      <w:r>
        <w:rPr>
          <w:lang w:val="et-EE"/>
        </w:rPr>
        <w:t xml:space="preserve"> kirjalikult saadetud küsimused </w:t>
      </w:r>
      <w:r w:rsidRPr="00265D0B">
        <w:rPr>
          <w:lang w:val="et-EE"/>
        </w:rPr>
        <w:t>(karin.kiisk@gmail.com).</w:t>
      </w:r>
    </w:p>
    <w:p w:rsidR="002604F9" w:rsidRPr="00C802A4" w:rsidRDefault="002604F9" w:rsidP="002604F9">
      <w:pPr>
        <w:jc w:val="both"/>
      </w:pPr>
      <w:r>
        <w:rPr>
          <w:lang w:val="et-EE"/>
        </w:rPr>
        <w:br/>
      </w:r>
      <w:r>
        <w:rPr>
          <w:lang w:val="et-EE"/>
        </w:rPr>
        <w:br/>
      </w:r>
      <w:r w:rsidRPr="00475810">
        <w:rPr>
          <w:b/>
          <w:u w:val="single"/>
          <w:lang w:val="et-EE"/>
        </w:rPr>
        <w:t>19. juuni</w:t>
      </w:r>
    </w:p>
    <w:p w:rsidR="002604F9" w:rsidRPr="00475810" w:rsidRDefault="002604F9" w:rsidP="002604F9">
      <w:pPr>
        <w:rPr>
          <w:b/>
          <w:lang w:val="et-EE"/>
        </w:rPr>
      </w:pPr>
      <w:r>
        <w:rPr>
          <w:b/>
          <w:u w:val="single"/>
          <w:lang w:val="et-EE"/>
        </w:rPr>
        <w:br/>
      </w:r>
      <w:r>
        <w:rPr>
          <w:b/>
          <w:lang w:val="et-EE"/>
        </w:rPr>
        <w:t>Skannimine ja digiteerimine lihtsate vahenditega</w:t>
      </w:r>
    </w:p>
    <w:p w:rsidR="002604F9" w:rsidRDefault="002604F9" w:rsidP="002604F9">
      <w:pPr>
        <w:jc w:val="both"/>
        <w:rPr>
          <w:lang w:val="et-EE"/>
        </w:rPr>
      </w:pPr>
      <w:r w:rsidRPr="00475810">
        <w:rPr>
          <w:lang w:val="et-EE"/>
        </w:rPr>
        <w:t xml:space="preserve">Lektorid Lauri Leht (Rahvusarhiiv), </w:t>
      </w:r>
      <w:r>
        <w:rPr>
          <w:lang w:val="et-EE"/>
        </w:rPr>
        <w:t xml:space="preserve">Ivi Tomingas (Filmiarhiiv), </w:t>
      </w:r>
      <w:r w:rsidRPr="00475810">
        <w:rPr>
          <w:lang w:val="et-EE"/>
        </w:rPr>
        <w:t>Jaan Tamm (Ees</w:t>
      </w:r>
      <w:r>
        <w:rPr>
          <w:lang w:val="et-EE"/>
        </w:rPr>
        <w:t>ti Kirjandusmuuseum</w:t>
      </w:r>
      <w:r w:rsidRPr="00475810">
        <w:rPr>
          <w:lang w:val="et-EE"/>
        </w:rPr>
        <w:t>) ja Maido Selgmäe (Eesti Rahv</w:t>
      </w:r>
      <w:r>
        <w:rPr>
          <w:lang w:val="et-EE"/>
        </w:rPr>
        <w:t>a Muuseum</w:t>
      </w:r>
      <w:r w:rsidRPr="00475810">
        <w:rPr>
          <w:lang w:val="et-EE"/>
        </w:rPr>
        <w:t>) käsitlevad järgmisi teemasid: digiteerimise vajadused, digiteerimise ja digiteerimata jätmise riskid, erinevate teabekandjate digiteerimine (dokumendid, fotod, helid, videod, filmid jms), digiteerimise vormingud ja seaded, digite</w:t>
      </w:r>
      <w:r>
        <w:rPr>
          <w:lang w:val="et-EE"/>
        </w:rPr>
        <w:t>eritud materjalide säilitamine.</w:t>
      </w:r>
    </w:p>
    <w:p w:rsidR="002604F9" w:rsidRDefault="002604F9" w:rsidP="002604F9">
      <w:pPr>
        <w:jc w:val="both"/>
        <w:rPr>
          <w:lang w:val="et-EE"/>
        </w:rPr>
      </w:pPr>
      <w:r>
        <w:rPr>
          <w:lang w:val="et-EE"/>
        </w:rPr>
        <w:br/>
      </w:r>
      <w:r w:rsidRPr="00074559">
        <w:rPr>
          <w:b/>
          <w:lang w:val="et-EE"/>
        </w:rPr>
        <w:t>NB!</w:t>
      </w:r>
      <w:r>
        <w:rPr>
          <w:lang w:val="et-EE"/>
        </w:rPr>
        <w:t xml:space="preserve"> </w:t>
      </w:r>
      <w:r w:rsidRPr="00475810">
        <w:rPr>
          <w:lang w:val="et-EE"/>
        </w:rPr>
        <w:t>Teema tõhusamaks käsitlemiseks palume vastata allpoolsetele küsimustele</w:t>
      </w:r>
      <w:r>
        <w:rPr>
          <w:lang w:val="et-EE"/>
        </w:rPr>
        <w:t xml:space="preserve"> (vt kirjale lisatud faili)</w:t>
      </w:r>
      <w:r w:rsidRPr="00475810">
        <w:rPr>
          <w:lang w:val="et-EE"/>
        </w:rPr>
        <w:t xml:space="preserve">, märkides ristikese Teile sobiva(te) valiku(te) järele (küsimused 1–4) ning kommenteerides mõnda küsimust pikemalt (5–9). Vastused palume saata aadressil: </w:t>
      </w:r>
      <w:hyperlink r:id="rId4" w:history="1">
        <w:r w:rsidRPr="00B55069">
          <w:rPr>
            <w:rStyle w:val="Hyperlink"/>
            <w:lang w:val="et-EE"/>
          </w:rPr>
          <w:t>karin.kiisk@gmail.com</w:t>
        </w:r>
      </w:hyperlink>
    </w:p>
    <w:p w:rsidR="002604F9" w:rsidRPr="00475810" w:rsidRDefault="002604F9" w:rsidP="002604F9">
      <w:pPr>
        <w:jc w:val="both"/>
        <w:rPr>
          <w:lang w:val="et-EE"/>
        </w:rPr>
      </w:pPr>
    </w:p>
    <w:p w:rsidR="002604F9" w:rsidRPr="00475810" w:rsidRDefault="002604F9" w:rsidP="002604F9">
      <w:pPr>
        <w:rPr>
          <w:b/>
          <w:u w:val="single"/>
          <w:lang w:val="et-EE"/>
        </w:rPr>
      </w:pPr>
      <w:r>
        <w:rPr>
          <w:b/>
          <w:lang w:val="et-EE"/>
        </w:rPr>
        <w:t xml:space="preserve">NB! </w:t>
      </w:r>
      <w:r>
        <w:rPr>
          <w:lang w:val="et-EE"/>
        </w:rPr>
        <w:t xml:space="preserve">Lauluõhtu sisustamiseks Teile meelepärase repertuaariga palume saata laulusõnu kuni 1. maini: </w:t>
      </w:r>
      <w:hyperlink r:id="rId5" w:history="1">
        <w:r w:rsidRPr="00065D56">
          <w:rPr>
            <w:rStyle w:val="Hyperlink"/>
            <w:lang w:val="et-EE"/>
          </w:rPr>
          <w:t>karin.kiisk@gmail.com</w:t>
        </w:r>
      </w:hyperlink>
      <w:r>
        <w:rPr>
          <w:lang w:val="et-EE"/>
        </w:rPr>
        <w:t xml:space="preserve"> Saadetud materjalidest koostatakse suvekooli laulik.</w:t>
      </w:r>
      <w:r>
        <w:rPr>
          <w:b/>
          <w:lang w:val="et-EE"/>
        </w:rPr>
        <w:br/>
      </w:r>
      <w:r>
        <w:rPr>
          <w:b/>
          <w:lang w:val="et-EE"/>
        </w:rPr>
        <w:br/>
      </w:r>
      <w:r>
        <w:rPr>
          <w:b/>
          <w:lang w:val="et-EE"/>
        </w:rPr>
        <w:br/>
      </w:r>
      <w:r>
        <w:rPr>
          <w:b/>
          <w:lang w:val="et-EE"/>
        </w:rPr>
        <w:br/>
      </w:r>
      <w:r>
        <w:rPr>
          <w:b/>
          <w:lang w:val="et-EE"/>
        </w:rPr>
        <w:br/>
      </w:r>
      <w:r>
        <w:rPr>
          <w:b/>
          <w:lang w:val="et-EE"/>
        </w:rPr>
        <w:br/>
      </w:r>
      <w:r>
        <w:rPr>
          <w:b/>
          <w:lang w:val="et-EE"/>
        </w:rPr>
        <w:lastRenderedPageBreak/>
        <w:br/>
      </w:r>
      <w:r w:rsidRPr="00475810">
        <w:rPr>
          <w:b/>
          <w:u w:val="single"/>
          <w:lang w:val="et-EE"/>
        </w:rPr>
        <w:t>20. juuni</w:t>
      </w:r>
    </w:p>
    <w:p w:rsidR="002604F9" w:rsidRDefault="002604F9" w:rsidP="002604F9">
      <w:pPr>
        <w:rPr>
          <w:b/>
          <w:lang w:val="et-EE"/>
        </w:rPr>
      </w:pPr>
    </w:p>
    <w:p w:rsidR="002604F9" w:rsidRDefault="002604F9" w:rsidP="002604F9">
      <w:pPr>
        <w:jc w:val="both"/>
        <w:rPr>
          <w:b/>
          <w:lang w:val="et-EE"/>
        </w:rPr>
      </w:pPr>
      <w:r>
        <w:rPr>
          <w:b/>
          <w:lang w:val="et-EE"/>
        </w:rPr>
        <w:t>Elulugude kogumisest ja uurimisest</w:t>
      </w:r>
    </w:p>
    <w:p w:rsidR="002604F9" w:rsidRPr="00CA13BA" w:rsidRDefault="002604F9" w:rsidP="002604F9">
      <w:pPr>
        <w:jc w:val="both"/>
        <w:rPr>
          <w:b/>
          <w:lang w:val="et-EE"/>
        </w:rPr>
      </w:pPr>
      <w:r>
        <w:rPr>
          <w:lang w:val="et-EE"/>
        </w:rPr>
        <w:t>Elulood esindavad</w:t>
      </w:r>
      <w:r w:rsidRPr="00475810">
        <w:rPr>
          <w:lang w:val="et-EE"/>
        </w:rPr>
        <w:t xml:space="preserve"> </w:t>
      </w:r>
      <w:r>
        <w:rPr>
          <w:lang w:val="et-EE"/>
        </w:rPr>
        <w:t xml:space="preserve">nn </w:t>
      </w:r>
      <w:r w:rsidRPr="00475810">
        <w:rPr>
          <w:lang w:val="et-EE"/>
        </w:rPr>
        <w:t>väike</w:t>
      </w:r>
      <w:r>
        <w:rPr>
          <w:lang w:val="et-EE"/>
        </w:rPr>
        <w:t xml:space="preserve">st ajalugu, </w:t>
      </w:r>
      <w:r w:rsidRPr="00475810">
        <w:rPr>
          <w:lang w:val="et-EE"/>
        </w:rPr>
        <w:t>jutusta</w:t>
      </w:r>
      <w:r>
        <w:rPr>
          <w:lang w:val="et-EE"/>
        </w:rPr>
        <w:t>des</w:t>
      </w:r>
      <w:r w:rsidRPr="00475810">
        <w:rPr>
          <w:lang w:val="et-EE"/>
        </w:rPr>
        <w:t xml:space="preserve"> suurt ajalugu </w:t>
      </w:r>
      <w:r>
        <w:rPr>
          <w:lang w:val="et-EE"/>
        </w:rPr>
        <w:t>üksik</w:t>
      </w:r>
      <w:r w:rsidRPr="00475810">
        <w:rPr>
          <w:lang w:val="et-EE"/>
        </w:rPr>
        <w:t>inimese</w:t>
      </w:r>
      <w:r>
        <w:rPr>
          <w:lang w:val="et-EE"/>
        </w:rPr>
        <w:t xml:space="preserve"> vaatepunktist,</w:t>
      </w:r>
      <w:r w:rsidRPr="00475810">
        <w:rPr>
          <w:lang w:val="et-EE"/>
        </w:rPr>
        <w:t xml:space="preserve"> inimlikus mõõtmes. Sageli räägivad elulood ka sellistest sündmustest ja kogemustest, mis arhiiviallikates ei kajastu. Missugust i</w:t>
      </w:r>
      <w:r>
        <w:rPr>
          <w:lang w:val="et-EE"/>
        </w:rPr>
        <w:t>nformatsiooni võib elulugudest leida? M</w:t>
      </w:r>
      <w:r w:rsidRPr="00475810">
        <w:rPr>
          <w:lang w:val="et-EE"/>
        </w:rPr>
        <w:t xml:space="preserve">ida peaks arvestama nende kasutamisel uurimisallikana? Kuidas on tekkinud Kirjandusmuuseumi </w:t>
      </w:r>
      <w:r>
        <w:rPr>
          <w:lang w:val="et-EE"/>
        </w:rPr>
        <w:t xml:space="preserve">Eesti </w:t>
      </w:r>
      <w:r w:rsidRPr="00475810">
        <w:rPr>
          <w:lang w:val="et-EE"/>
        </w:rPr>
        <w:t>Kultuuriloolise Arhiivi elulugude kogu? Kuidas korraldada elulooliste mälestuste kogumist välismaal elavate eestlaste hulgas</w:t>
      </w:r>
      <w:r>
        <w:rPr>
          <w:lang w:val="et-EE"/>
        </w:rPr>
        <w:t>?</w:t>
      </w:r>
      <w:r w:rsidRPr="00475810">
        <w:rPr>
          <w:lang w:val="et-EE"/>
        </w:rPr>
        <w:t xml:space="preserve"> </w:t>
      </w:r>
      <w:r>
        <w:rPr>
          <w:lang w:val="et-EE"/>
        </w:rPr>
        <w:t>Millised on senised kogemused?</w:t>
      </w:r>
      <w:r>
        <w:t xml:space="preserve"> Neil </w:t>
      </w:r>
      <w:r w:rsidRPr="003C0D71">
        <w:rPr>
          <w:lang w:val="et-EE"/>
        </w:rPr>
        <w:t xml:space="preserve">teemadel räägivad </w:t>
      </w:r>
      <w:r>
        <w:rPr>
          <w:lang w:val="et-EE"/>
        </w:rPr>
        <w:t>Ene Kõresaar (Tartu Ülikool</w:t>
      </w:r>
      <w:r w:rsidRPr="003C0D71">
        <w:rPr>
          <w:lang w:val="et-EE"/>
        </w:rPr>
        <w:t xml:space="preserve">), </w:t>
      </w:r>
      <w:r>
        <w:rPr>
          <w:lang w:val="et-EE"/>
        </w:rPr>
        <w:t>Rutt Hin</w:t>
      </w:r>
      <w:r w:rsidRPr="003C0D71">
        <w:rPr>
          <w:lang w:val="et-EE"/>
        </w:rPr>
        <w:t xml:space="preserve">rikus </w:t>
      </w:r>
      <w:r>
        <w:rPr>
          <w:lang w:val="et-EE"/>
        </w:rPr>
        <w:t>(Ühendus Eesti elulood</w:t>
      </w:r>
      <w:r w:rsidRPr="003C0D71">
        <w:rPr>
          <w:lang w:val="et-EE"/>
        </w:rPr>
        <w:t>), Tiina Kirss (Tartu Üli</w:t>
      </w:r>
      <w:r>
        <w:rPr>
          <w:lang w:val="et-EE"/>
        </w:rPr>
        <w:t>kool</w:t>
      </w:r>
      <w:r w:rsidRPr="003C0D71">
        <w:rPr>
          <w:lang w:val="et-EE"/>
        </w:rPr>
        <w:t>) ja Riina Reinvelt (Ee</w:t>
      </w:r>
      <w:r>
        <w:rPr>
          <w:lang w:val="et-EE"/>
        </w:rPr>
        <w:t>sti Rahva Muuseum</w:t>
      </w:r>
      <w:r w:rsidRPr="003C0D71">
        <w:rPr>
          <w:lang w:val="et-EE"/>
        </w:rPr>
        <w:t>).</w:t>
      </w:r>
    </w:p>
    <w:p w:rsidR="002604F9" w:rsidRDefault="002604F9" w:rsidP="002604F9">
      <w:pPr>
        <w:jc w:val="both"/>
        <w:rPr>
          <w:b/>
          <w:u w:val="single"/>
          <w:lang w:val="et-EE"/>
        </w:rPr>
      </w:pPr>
      <w:r>
        <w:br/>
      </w:r>
      <w:r>
        <w:br/>
      </w:r>
      <w:r w:rsidRPr="001E16A2">
        <w:rPr>
          <w:b/>
          <w:u w:val="single"/>
          <w:lang w:val="et-EE"/>
        </w:rPr>
        <w:t>21. juuni</w:t>
      </w:r>
    </w:p>
    <w:p w:rsidR="002604F9" w:rsidRDefault="002604F9" w:rsidP="002604F9">
      <w:pPr>
        <w:jc w:val="both"/>
        <w:rPr>
          <w:b/>
          <w:lang w:val="et-EE"/>
        </w:rPr>
      </w:pPr>
      <w:r w:rsidRPr="001E16A2">
        <w:rPr>
          <w:b/>
          <w:u w:val="single"/>
          <w:lang w:val="et-EE"/>
        </w:rPr>
        <w:t xml:space="preserve"> </w:t>
      </w:r>
      <w:r>
        <w:rPr>
          <w:b/>
          <w:u w:val="single"/>
          <w:lang w:val="et-EE"/>
        </w:rPr>
        <w:br/>
      </w:r>
      <w:r>
        <w:rPr>
          <w:b/>
          <w:lang w:val="et-EE"/>
        </w:rPr>
        <w:t>Vaba foorumi päev</w:t>
      </w:r>
    </w:p>
    <w:p w:rsidR="002604F9" w:rsidRDefault="002604F9" w:rsidP="002604F9">
      <w:r w:rsidRPr="00B7110F">
        <w:rPr>
          <w:lang w:val="et-EE"/>
        </w:rPr>
        <w:t>Võimalus suvekoolilistel tutvustada omaenda tegemisi,  luua kontakte, aru pidada tulevikukoostöö üle. Sel päeval on suvekooli oodatud needki huvilised Eestist, kes pole suvekooli korraldamisega seotud. Kahjuks ei ole nende osavõtt kogu suvekoolist ruumipuuduse tõttu võimalik. Esinemissoovist palume eelnevalt teada anda (vt registreerimisvorm).</w:t>
      </w:r>
    </w:p>
    <w:sectPr w:rsidR="002604F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2604F9"/>
    <w:rsid w:val="002604F9"/>
    <w:rsid w:val="00276CAC"/>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4F9"/>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nhideWhenUsed/>
    <w:rsid w:val="002604F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rin.kiisk@gmail.com" TargetMode="External"/><Relationship Id="rId4" Type="http://schemas.openxmlformats.org/officeDocument/2006/relationships/hyperlink" Target="mailto:karin.kiis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Eestlaste kultuuripärand võõrsil</vt:lpstr>
    </vt:vector>
  </TitlesOfParts>
  <Company/>
  <LinksUpToDate>false</LinksUpToDate>
  <CharactersWithSpaces>2904</CharactersWithSpaces>
  <SharedDoc>false</SharedDoc>
  <HLinks>
    <vt:vector size="12" baseType="variant">
      <vt:variant>
        <vt:i4>1572979</vt:i4>
      </vt:variant>
      <vt:variant>
        <vt:i4>3</vt:i4>
      </vt:variant>
      <vt:variant>
        <vt:i4>0</vt:i4>
      </vt:variant>
      <vt:variant>
        <vt:i4>5</vt:i4>
      </vt:variant>
      <vt:variant>
        <vt:lpwstr>mailto:karin.kiisk@gmail.com</vt:lpwstr>
      </vt:variant>
      <vt:variant>
        <vt:lpwstr/>
      </vt:variant>
      <vt:variant>
        <vt:i4>1572979</vt:i4>
      </vt:variant>
      <vt:variant>
        <vt:i4>0</vt:i4>
      </vt:variant>
      <vt:variant>
        <vt:i4>0</vt:i4>
      </vt:variant>
      <vt:variant>
        <vt:i4>5</vt:i4>
      </vt:variant>
      <vt:variant>
        <vt:lpwstr>mailto:karin.kiisk@gmail.com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Eestlaste kultuuripärand võõrsil</dc:title>
  <dc:creator>mia</dc:creator>
  <cp:lastModifiedBy>mia</cp:lastModifiedBy>
  <cp:revision>2</cp:revision>
  <dcterms:created xsi:type="dcterms:W3CDTF">2016-01-07T19:20:00Z</dcterms:created>
  <dcterms:modified xsi:type="dcterms:W3CDTF">2016-01-07T19:20:00Z</dcterms:modified>
</cp:coreProperties>
</file>