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567C">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2126"/>
          <w:tab w:val="decimal" w:pos="4820"/>
          <w:tab w:val="decimal" w:pos="10490"/>
          <w:tab w:val="decimal" w:pos="10773"/>
        </w:tabs>
        <w:jc w:val="center"/>
        <w:rPr>
          <w:b/>
          <w:bCs/>
          <w:sz w:val="6"/>
          <w:szCs w:val="6"/>
        </w:rPr>
      </w:pPr>
    </w:p>
    <w:p w:rsidR="00000000" w:rsidRDefault="0000567C">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2126"/>
          <w:tab w:val="decimal" w:pos="4820"/>
          <w:tab w:val="decimal" w:pos="10490"/>
          <w:tab w:val="decimal" w:pos="10773"/>
        </w:tabs>
        <w:jc w:val="center"/>
        <w:outlineLvl w:val="0"/>
        <w:rPr>
          <w:b/>
          <w:bCs/>
          <w:sz w:val="28"/>
          <w:szCs w:val="28"/>
        </w:rPr>
      </w:pPr>
      <w:r>
        <w:rPr>
          <w:b/>
          <w:bCs/>
          <w:sz w:val="28"/>
          <w:szCs w:val="28"/>
        </w:rPr>
        <w:t>Buchhandlung - Antiquariat - Verlag</w:t>
      </w:r>
    </w:p>
    <w:p w:rsidR="00000000" w:rsidRDefault="0000567C">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2126"/>
          <w:tab w:val="decimal" w:pos="4820"/>
          <w:tab w:val="decimal" w:pos="10490"/>
          <w:tab w:val="decimal" w:pos="10773"/>
        </w:tabs>
        <w:jc w:val="center"/>
        <w:rPr>
          <w:b/>
          <w:bCs/>
          <w:sz w:val="30"/>
          <w:szCs w:val="30"/>
        </w:rPr>
      </w:pPr>
      <w:r>
        <w:rPr>
          <w:b/>
          <w:bCs/>
          <w:sz w:val="30"/>
          <w:szCs w:val="30"/>
        </w:rPr>
        <w:t>Harro v. Hirschheydt</w:t>
      </w:r>
    </w:p>
    <w:p w:rsidR="00000000" w:rsidRDefault="0000567C">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2126"/>
          <w:tab w:val="decimal" w:pos="4820"/>
          <w:tab w:val="decimal" w:pos="10490"/>
          <w:tab w:val="decimal" w:pos="10773"/>
        </w:tabs>
        <w:jc w:val="center"/>
        <w:rPr>
          <w:sz w:val="22"/>
          <w:szCs w:val="22"/>
        </w:rPr>
      </w:pPr>
      <w:r>
        <w:rPr>
          <w:sz w:val="22"/>
          <w:szCs w:val="22"/>
        </w:rPr>
        <w:t>Inh. Robert v. Hirschheydt</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b/>
          <w:bCs/>
          <w:sz w:val="22"/>
          <w:szCs w:val="22"/>
          <w:u w:val="single"/>
        </w:rPr>
        <w:t>Antiquariat (KEINE Postanschrift!):</w:t>
      </w:r>
      <w:r>
        <w:rPr>
          <w:sz w:val="22"/>
          <w:szCs w:val="22"/>
        </w:rPr>
        <w:tab/>
      </w:r>
      <w:r>
        <w:rPr>
          <w:sz w:val="22"/>
          <w:szCs w:val="22"/>
        </w:rPr>
        <w:tab/>
      </w:r>
      <w:r>
        <w:rPr>
          <w:b/>
          <w:bCs/>
          <w:sz w:val="22"/>
          <w:szCs w:val="22"/>
          <w:u w:val="single"/>
        </w:rPr>
        <w:t>Buchhandlung (Postanschrift!):</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Neue Wiesen 6</w:t>
      </w:r>
      <w:r>
        <w:rPr>
          <w:sz w:val="22"/>
          <w:szCs w:val="22"/>
        </w:rPr>
        <w:tab/>
      </w:r>
      <w:r>
        <w:rPr>
          <w:sz w:val="22"/>
          <w:szCs w:val="22"/>
        </w:rPr>
        <w:tab/>
      </w:r>
      <w:r>
        <w:rPr>
          <w:sz w:val="22"/>
          <w:szCs w:val="22"/>
        </w:rPr>
        <w:tab/>
        <w:t>Am Langen Felde 5-7</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D - 30900 Wedemark-Elze</w:t>
      </w:r>
      <w:r>
        <w:rPr>
          <w:sz w:val="22"/>
          <w:szCs w:val="22"/>
        </w:rPr>
        <w:tab/>
      </w:r>
      <w:r>
        <w:rPr>
          <w:sz w:val="22"/>
          <w:szCs w:val="22"/>
        </w:rPr>
        <w:tab/>
        <w:t>D-30900 Wedemark-Mellendorf</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Tel.: 05130-36758 (klingelt gleichzeitig in der Buchhandlung!)</w:t>
      </w:r>
      <w:r>
        <w:rPr>
          <w:sz w:val="22"/>
          <w:szCs w:val="22"/>
        </w:rPr>
        <w:tab/>
        <w:t>Tel.: 05130-5466</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Fax: 05130-39309</w:t>
      </w:r>
      <w:r>
        <w:rPr>
          <w:sz w:val="22"/>
          <w:szCs w:val="22"/>
        </w:rPr>
        <w:tab/>
      </w:r>
      <w:r>
        <w:rPr>
          <w:sz w:val="22"/>
          <w:szCs w:val="22"/>
        </w:rPr>
        <w:tab/>
      </w:r>
      <w:r>
        <w:rPr>
          <w:sz w:val="22"/>
          <w:szCs w:val="22"/>
        </w:rPr>
        <w:tab/>
        <w:t>Fax: 05130-39309</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Besuche nach Vereinbarung</w:t>
      </w:r>
      <w:r>
        <w:rPr>
          <w:sz w:val="22"/>
          <w:szCs w:val="22"/>
        </w:rPr>
        <w:tab/>
      </w:r>
      <w:r>
        <w:rPr>
          <w:sz w:val="22"/>
          <w:szCs w:val="22"/>
        </w:rPr>
        <w:tab/>
        <w:t>Geöffnet:</w:t>
      </w:r>
      <w:r>
        <w:rPr>
          <w:sz w:val="22"/>
          <w:szCs w:val="22"/>
        </w:rPr>
        <w:tab/>
        <w:t>Mo.-Fr. 7.45-1</w:t>
      </w:r>
      <w:r>
        <w:rPr>
          <w:sz w:val="22"/>
          <w:szCs w:val="22"/>
        </w:rPr>
        <w:t>8.30 Uhr</w:t>
      </w:r>
    </w:p>
    <w:p w:rsidR="00000000" w:rsidRDefault="0000567C">
      <w:pPr>
        <w:pBdr>
          <w:top w:val="single" w:sz="4" w:space="1" w:color="auto"/>
          <w:left w:val="single" w:sz="4" w:space="4" w:color="auto"/>
          <w:bottom w:val="single" w:sz="4" w:space="1" w:color="auto"/>
          <w:right w:val="single" w:sz="4" w:space="4" w:color="auto"/>
        </w:pBdr>
        <w:tabs>
          <w:tab w:val="left" w:pos="0"/>
          <w:tab w:val="left" w:pos="567"/>
          <w:tab w:val="left" w:pos="851"/>
          <w:tab w:val="left" w:pos="1134"/>
          <w:tab w:val="left" w:pos="2126"/>
          <w:tab w:val="decimal" w:pos="4820"/>
          <w:tab w:val="left" w:pos="7655"/>
          <w:tab w:val="left" w:pos="8505"/>
          <w:tab w:val="left" w:pos="9072"/>
          <w:tab w:val="left" w:pos="9497"/>
          <w:tab w:val="decimal" w:pos="10490"/>
          <w:tab w:val="decimal" w:pos="10773"/>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 8.45-14 Uhr</w:t>
      </w:r>
    </w:p>
    <w:p w:rsidR="00000000" w:rsidRDefault="0000567C">
      <w:pPr>
        <w:pBdr>
          <w:top w:val="single" w:sz="4" w:space="1" w:color="auto"/>
          <w:left w:val="single" w:sz="4" w:space="4" w:color="auto"/>
          <w:bottom w:val="single" w:sz="4" w:space="1" w:color="auto"/>
          <w:right w:val="single" w:sz="4" w:space="4" w:color="auto"/>
        </w:pBdr>
        <w:tabs>
          <w:tab w:val="left" w:pos="0"/>
          <w:tab w:val="right" w:pos="10773"/>
        </w:tabs>
        <w:rPr>
          <w:b/>
          <w:bCs/>
          <w:sz w:val="10"/>
          <w:szCs w:val="10"/>
        </w:rPr>
      </w:pPr>
    </w:p>
    <w:p w:rsidR="00000000" w:rsidRDefault="0000567C">
      <w:pPr>
        <w:pBdr>
          <w:top w:val="single" w:sz="4" w:space="1" w:color="auto"/>
          <w:left w:val="single" w:sz="4" w:space="4" w:color="auto"/>
          <w:bottom w:val="single" w:sz="4" w:space="1" w:color="auto"/>
          <w:right w:val="single" w:sz="4" w:space="4" w:color="auto"/>
        </w:pBdr>
        <w:tabs>
          <w:tab w:val="left" w:pos="0"/>
          <w:tab w:val="right" w:pos="10773"/>
        </w:tabs>
        <w:jc w:val="center"/>
        <w:rPr>
          <w:sz w:val="22"/>
          <w:szCs w:val="22"/>
        </w:rPr>
      </w:pPr>
      <w:r>
        <w:rPr>
          <w:b/>
          <w:bCs/>
          <w:sz w:val="22"/>
          <w:szCs w:val="22"/>
        </w:rPr>
        <w:t>Internet:</w:t>
      </w:r>
      <w:r>
        <w:rPr>
          <w:sz w:val="22"/>
          <w:szCs w:val="22"/>
        </w:rPr>
        <w:t xml:space="preserve"> www.Hirschheydt-online.de</w:t>
      </w:r>
    </w:p>
    <w:p w:rsidR="00000000" w:rsidRDefault="0000567C">
      <w:pPr>
        <w:pBdr>
          <w:top w:val="single" w:sz="4" w:space="1" w:color="auto"/>
          <w:left w:val="single" w:sz="4" w:space="4" w:color="auto"/>
          <w:bottom w:val="single" w:sz="4" w:space="1" w:color="auto"/>
          <w:right w:val="single" w:sz="4" w:space="4" w:color="auto"/>
        </w:pBdr>
        <w:tabs>
          <w:tab w:val="left" w:pos="0"/>
          <w:tab w:val="right" w:pos="10773"/>
        </w:tabs>
        <w:jc w:val="center"/>
        <w:rPr>
          <w:sz w:val="22"/>
          <w:szCs w:val="22"/>
        </w:rPr>
      </w:pPr>
      <w:r>
        <w:rPr>
          <w:b/>
          <w:bCs/>
          <w:sz w:val="22"/>
          <w:szCs w:val="22"/>
        </w:rPr>
        <w:t>eMail:</w:t>
      </w:r>
      <w:r>
        <w:rPr>
          <w:sz w:val="22"/>
          <w:szCs w:val="22"/>
        </w:rPr>
        <w:t xml:space="preserve"> Kontakt@Hirschheydt-online.de</w:t>
      </w:r>
    </w:p>
    <w:p w:rsidR="00000000" w:rsidRDefault="0000567C">
      <w:pPr>
        <w:tabs>
          <w:tab w:val="left" w:pos="284"/>
          <w:tab w:val="left" w:pos="425"/>
          <w:tab w:val="left" w:pos="992"/>
          <w:tab w:val="decimal" w:pos="10490"/>
        </w:tabs>
        <w:jc w:val="center"/>
        <w:outlineLvl w:val="0"/>
        <w:rPr>
          <w:b/>
          <w:bCs/>
          <w:sz w:val="30"/>
          <w:szCs w:val="30"/>
        </w:rPr>
      </w:pPr>
    </w:p>
    <w:p w:rsidR="00000000" w:rsidRDefault="0000567C">
      <w:pPr>
        <w:pStyle w:val="Heading4"/>
      </w:pPr>
      <w:r>
        <w:t>Angebot Winter 2010/11</w:t>
      </w:r>
    </w:p>
    <w:p w:rsidR="00000000" w:rsidRDefault="0000567C">
      <w:pPr>
        <w:tabs>
          <w:tab w:val="left" w:pos="284"/>
          <w:tab w:val="left" w:pos="425"/>
          <w:tab w:val="left" w:pos="992"/>
          <w:tab w:val="decimal" w:pos="10490"/>
        </w:tabs>
        <w:jc w:val="center"/>
        <w:outlineLvl w:val="0"/>
        <w:rPr>
          <w:b/>
          <w:bCs/>
          <w:i/>
          <w:iCs/>
          <w:sz w:val="16"/>
          <w:szCs w:val="16"/>
          <w:u w:val="single"/>
        </w:rPr>
      </w:pPr>
    </w:p>
    <w:p w:rsidR="00000000" w:rsidRDefault="0000567C">
      <w:pPr>
        <w:pStyle w:val="Heading3"/>
        <w:rPr>
          <w:b w:val="0"/>
          <w:bCs w:val="0"/>
        </w:rPr>
      </w:pPr>
      <w:r>
        <w:t>Baltikum (Estland u. Lettland)</w:t>
      </w:r>
    </w:p>
    <w:p w:rsidR="00000000" w:rsidRDefault="0000567C">
      <w:pPr>
        <w:pStyle w:val="BodyText"/>
        <w:rPr>
          <w:sz w:val="20"/>
          <w:szCs w:val="20"/>
        </w:rPr>
      </w:pPr>
      <w:r>
        <w:rPr>
          <w:sz w:val="20"/>
          <w:szCs w:val="20"/>
        </w:rPr>
        <w:t>(Ein kleiner Ausschnitt aus unserem Angebot!)</w:t>
      </w:r>
    </w:p>
    <w:p w:rsidR="00000000" w:rsidRDefault="0000567C">
      <w:pPr>
        <w:tabs>
          <w:tab w:val="left" w:pos="284"/>
          <w:tab w:val="left" w:pos="425"/>
          <w:tab w:val="left" w:pos="992"/>
          <w:tab w:val="decimal" w:pos="10490"/>
        </w:tabs>
        <w:jc w:val="center"/>
        <w:outlineLvl w:val="0"/>
        <w:rPr>
          <w:b/>
          <w:bCs/>
          <w:sz w:val="30"/>
          <w:szCs w:val="30"/>
        </w:rPr>
      </w:pP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Liebe Kunden unseres Hauses,</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es erfreut und erstaunt uns immer wieder, daß immer weitere interessante Titel zum Thema Baltikum erscheinen und dabei wichtige Lücken schließen. Insgesamt fällt dabei auf, daß die Zeit 1933-45 immer intensiver, insbesondere von Verfassern, die keine deuts</w:t>
      </w:r>
      <w:r>
        <w:rPr>
          <w:b/>
          <w:bCs/>
          <w:sz w:val="24"/>
          <w:szCs w:val="24"/>
        </w:rPr>
        <w:t xml:space="preserve">chbaltischen Wurzeln haben, bearbeitet wird </w:t>
      </w:r>
      <w:r>
        <w:rPr>
          <w:b/>
          <w:bCs/>
          <w:sz w:val="24"/>
          <w:szCs w:val="24"/>
        </w:rPr>
        <w:br/>
        <w:t xml:space="preserve">– wie gut! Es hat lange gefehlt! Gefehlt hat auch eine Geschichte der Stadt Reval/Tallinn in deutscher Sprache – nun liegt sie endlich vor! </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Viel Vergnügen beim Stöbern und Entdecken weiterer “Schätze” in unsere</w:t>
      </w:r>
      <w:r>
        <w:rPr>
          <w:b/>
          <w:bCs/>
          <w:sz w:val="24"/>
          <w:szCs w:val="24"/>
        </w:rPr>
        <w:t>m neuen Katalog!</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Da das “alte” Geschäft unregelmäßig besetzt ist, möchten wir Sie bitten, in jedem Falle nur noch die Adresse des “neuen” Geschäftes zu verwenden:</w:t>
      </w:r>
    </w:p>
    <w:p w:rsidR="00000000" w:rsidRDefault="0000567C">
      <w:pPr>
        <w:tabs>
          <w:tab w:val="left" w:pos="284"/>
          <w:tab w:val="left" w:pos="425"/>
          <w:tab w:val="left" w:pos="992"/>
          <w:tab w:val="decimal" w:pos="10490"/>
        </w:tabs>
        <w:spacing w:after="120"/>
        <w:jc w:val="center"/>
        <w:outlineLvl w:val="0"/>
        <w:rPr>
          <w:b/>
          <w:bCs/>
          <w:sz w:val="24"/>
          <w:szCs w:val="24"/>
        </w:rPr>
      </w:pPr>
      <w:r>
        <w:rPr>
          <w:b/>
          <w:bCs/>
          <w:sz w:val="24"/>
          <w:szCs w:val="24"/>
        </w:rPr>
        <w:t>Buchhandlung von Hirschheydt</w:t>
      </w:r>
      <w:r>
        <w:rPr>
          <w:b/>
          <w:bCs/>
          <w:sz w:val="24"/>
          <w:szCs w:val="24"/>
        </w:rPr>
        <w:br/>
        <w:t>Am Langen Felde 5-7</w:t>
      </w:r>
      <w:r>
        <w:rPr>
          <w:b/>
          <w:bCs/>
          <w:sz w:val="24"/>
          <w:szCs w:val="24"/>
        </w:rPr>
        <w:br/>
        <w:t>30900 Wedemark-Mellendorf</w:t>
      </w:r>
      <w:r>
        <w:rPr>
          <w:b/>
          <w:bCs/>
          <w:sz w:val="24"/>
          <w:szCs w:val="24"/>
        </w:rPr>
        <w:br/>
        <w:t>Tel.: 05130-36758</w:t>
      </w:r>
      <w:r>
        <w:rPr>
          <w:b/>
          <w:bCs/>
          <w:sz w:val="24"/>
          <w:szCs w:val="24"/>
        </w:rPr>
        <w:br/>
      </w:r>
      <w:r>
        <w:rPr>
          <w:b/>
          <w:bCs/>
          <w:sz w:val="24"/>
          <w:szCs w:val="24"/>
        </w:rPr>
        <w:t>Fax: 05130-39309</w:t>
      </w:r>
      <w:r>
        <w:rPr>
          <w:b/>
          <w:bCs/>
          <w:sz w:val="24"/>
          <w:szCs w:val="24"/>
        </w:rPr>
        <w:br/>
        <w:t>eMail wie bisher: Kontakt@Hirschheydt-online.de</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Selbstverständlich können Sie uns (nach vorheriger Terminvereinbarung!) an der “alten” Adresse (an der nach wie vor die baltischen Bücher sind!) besuchen und dort stöbern!</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Zusätzlich zu unser</w:t>
      </w:r>
      <w:r>
        <w:rPr>
          <w:b/>
          <w:bCs/>
          <w:sz w:val="24"/>
          <w:szCs w:val="24"/>
        </w:rPr>
        <w:t>em baltischen Spezialangebot können wir über Nacht (fast) jedes “normale” (= nicht-baltische) Buch (auch Taschenbücher!) bekommen und (mit-)liefern. Es würde uns freuen, wenn Sie davon reichlich Gebrauch machen!</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Um sich einen Überblick über alle Neuigkeite</w:t>
      </w:r>
      <w:r>
        <w:rPr>
          <w:b/>
          <w:bCs/>
          <w:sz w:val="24"/>
          <w:szCs w:val="24"/>
        </w:rPr>
        <w:t>n bei uns zu verschaffen, sind Sie herzlich eingeladen sich (immer wieder!) auf unserer Internetseite</w:t>
      </w:r>
    </w:p>
    <w:p w:rsidR="00000000" w:rsidRDefault="0000567C">
      <w:pPr>
        <w:tabs>
          <w:tab w:val="left" w:pos="284"/>
          <w:tab w:val="left" w:pos="425"/>
          <w:tab w:val="left" w:pos="992"/>
          <w:tab w:val="decimal" w:pos="10490"/>
        </w:tabs>
        <w:spacing w:after="120"/>
        <w:jc w:val="center"/>
        <w:outlineLvl w:val="0"/>
        <w:rPr>
          <w:b/>
          <w:bCs/>
          <w:sz w:val="24"/>
          <w:szCs w:val="24"/>
        </w:rPr>
      </w:pPr>
      <w:r>
        <w:rPr>
          <w:b/>
          <w:bCs/>
          <w:sz w:val="24"/>
          <w:szCs w:val="24"/>
        </w:rPr>
        <w:t>www.Hirschheydt-online.de</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zu informieren! Viel Vergnügen beim Stöbern!</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Wir wünschen Ihnen viel Freude bei der Lektüre unseres Kataloges, eine frohe und be</w:t>
      </w:r>
      <w:r>
        <w:rPr>
          <w:b/>
          <w:bCs/>
          <w:sz w:val="24"/>
          <w:szCs w:val="24"/>
        </w:rPr>
        <w:t>sinnliche Weihnachtszeit, alles Gute für das Jahr 2011 und stets ein gutes Buch (von uns) zum Lesen!</w:t>
      </w:r>
    </w:p>
    <w:p w:rsidR="00000000" w:rsidRDefault="0000567C">
      <w:pPr>
        <w:tabs>
          <w:tab w:val="left" w:pos="284"/>
          <w:tab w:val="left" w:pos="425"/>
          <w:tab w:val="left" w:pos="992"/>
          <w:tab w:val="decimal" w:pos="10490"/>
        </w:tabs>
        <w:spacing w:after="120"/>
        <w:jc w:val="both"/>
        <w:outlineLvl w:val="0"/>
        <w:rPr>
          <w:b/>
          <w:bCs/>
          <w:sz w:val="24"/>
          <w:szCs w:val="24"/>
        </w:rPr>
      </w:pP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Es grüßen Sie herzlich und in baltischer Verbundenheit,</w:t>
      </w:r>
    </w:p>
    <w:p w:rsidR="00000000" w:rsidRDefault="0000567C">
      <w:pPr>
        <w:tabs>
          <w:tab w:val="left" w:pos="284"/>
          <w:tab w:val="left" w:pos="425"/>
          <w:tab w:val="left" w:pos="992"/>
          <w:tab w:val="decimal" w:pos="10490"/>
        </w:tabs>
        <w:spacing w:after="120"/>
        <w:jc w:val="both"/>
        <w:outlineLvl w:val="0"/>
        <w:rPr>
          <w:b/>
          <w:bCs/>
          <w:sz w:val="24"/>
          <w:szCs w:val="24"/>
        </w:rPr>
      </w:pPr>
      <w:r>
        <w:rPr>
          <w:b/>
          <w:bCs/>
          <w:sz w:val="24"/>
          <w:szCs w:val="24"/>
        </w:rPr>
        <w:t>Astrid u. Robert v. Hirschheydt mit Mitarbeitern</w:t>
      </w:r>
    </w:p>
    <w:p w:rsidR="00000000" w:rsidRDefault="0000567C">
      <w:pPr>
        <w:tabs>
          <w:tab w:val="left" w:pos="284"/>
          <w:tab w:val="left" w:pos="425"/>
          <w:tab w:val="left" w:pos="992"/>
          <w:tab w:val="decimal" w:pos="10490"/>
        </w:tabs>
        <w:spacing w:after="120"/>
        <w:jc w:val="both"/>
        <w:outlineLvl w:val="0"/>
        <w:rPr>
          <w:b/>
          <w:bCs/>
          <w:sz w:val="24"/>
          <w:szCs w:val="24"/>
        </w:rPr>
      </w:pPr>
    </w:p>
    <w:p w:rsidR="00000000" w:rsidRDefault="0000567C">
      <w:pPr>
        <w:pStyle w:val="Heading1"/>
        <w:tabs>
          <w:tab w:val="left" w:pos="284"/>
          <w:tab w:val="decimal" w:pos="10490"/>
        </w:tabs>
        <w:rPr>
          <w:sz w:val="28"/>
          <w:szCs w:val="28"/>
        </w:rPr>
      </w:pPr>
      <w:r>
        <w:rPr>
          <w:sz w:val="28"/>
          <w:szCs w:val="28"/>
        </w:rPr>
        <w:lastRenderedPageBreak/>
        <w:t>Neu in unserem Angebot</w:t>
      </w:r>
    </w:p>
    <w:p w:rsidR="00000000" w:rsidRDefault="0000567C">
      <w:pPr>
        <w:rPr>
          <w:sz w:val="10"/>
          <w:szCs w:val="10"/>
        </w:rPr>
      </w:pPr>
    </w:p>
    <w:p w:rsidR="00000000" w:rsidRDefault="0000567C">
      <w:pPr>
        <w:tabs>
          <w:tab w:val="left" w:pos="284"/>
          <w:tab w:val="decimal" w:pos="10490"/>
        </w:tabs>
        <w:rPr>
          <w:sz w:val="21"/>
          <w:szCs w:val="21"/>
        </w:rPr>
      </w:pPr>
      <w:r>
        <w:rPr>
          <w:sz w:val="21"/>
          <w:szCs w:val="21"/>
        </w:rPr>
        <w:t xml:space="preserve">14651 </w:t>
      </w:r>
      <w:r>
        <w:rPr>
          <w:b/>
          <w:bCs/>
          <w:sz w:val="21"/>
          <w:szCs w:val="21"/>
          <w:u w:val="single"/>
        </w:rPr>
        <w:t>Brüggemann, Karste</w:t>
      </w:r>
      <w:r>
        <w:rPr>
          <w:b/>
          <w:bCs/>
          <w:sz w:val="21"/>
          <w:szCs w:val="21"/>
          <w:u w:val="single"/>
        </w:rPr>
        <w:t>n/Tuchtenhagen, Ralph;</w:t>
      </w:r>
      <w:r>
        <w:rPr>
          <w:sz w:val="21"/>
          <w:szCs w:val="21"/>
        </w:rPr>
        <w:t xml:space="preserve"> </w:t>
      </w:r>
      <w:r>
        <w:rPr>
          <w:i/>
          <w:iCs/>
          <w:sz w:val="21"/>
          <w:szCs w:val="21"/>
        </w:rPr>
        <w:t>Tallinn.</w:t>
      </w:r>
      <w:r>
        <w:rPr>
          <w:sz w:val="21"/>
          <w:szCs w:val="21"/>
        </w:rPr>
        <w:t xml:space="preserve"> Kleine Geschichte der Stadt. Mit 8 farb. u. 14 s/w-Abb. auf </w:t>
      </w:r>
    </w:p>
    <w:p w:rsidR="00000000" w:rsidRDefault="0000567C">
      <w:pPr>
        <w:tabs>
          <w:tab w:val="left" w:pos="284"/>
          <w:tab w:val="decimal" w:pos="10490"/>
        </w:tabs>
        <w:rPr>
          <w:sz w:val="21"/>
          <w:szCs w:val="21"/>
        </w:rPr>
      </w:pPr>
      <w:r>
        <w:rPr>
          <w:sz w:val="21"/>
          <w:szCs w:val="21"/>
        </w:rPr>
        <w:tab/>
        <w:t>Tafeln u. 18 s/w-Abb. im Text, 361 S., franz. Broschur</w:t>
      </w:r>
      <w:r>
        <w:rPr>
          <w:sz w:val="21"/>
          <w:szCs w:val="21"/>
        </w:rPr>
        <w:tab/>
        <w:t>24,90*</w:t>
      </w:r>
    </w:p>
    <w:p w:rsidR="00000000" w:rsidRDefault="0000567C">
      <w:pPr>
        <w:pStyle w:val="BodyText2"/>
        <w:ind w:left="284"/>
      </w:pPr>
      <w:r>
        <w:tab/>
        <w:t>- Eine (lang ersehnte und) gut gemachte Geschichte der Stadt Reval/Tallinn in deutscher Sprache! Es</w:t>
      </w:r>
      <w:r>
        <w:t xml:space="preserve"> gibt nichts Vergleichbares!</w:t>
      </w:r>
    </w:p>
    <w:p w:rsidR="00000000" w:rsidRDefault="0000567C">
      <w:pPr>
        <w:tabs>
          <w:tab w:val="left" w:pos="284"/>
          <w:tab w:val="decimal" w:pos="10490"/>
        </w:tabs>
        <w:rPr>
          <w:sz w:val="21"/>
          <w:szCs w:val="21"/>
        </w:rPr>
      </w:pPr>
      <w:r>
        <w:rPr>
          <w:sz w:val="21"/>
          <w:szCs w:val="21"/>
        </w:rPr>
        <w:t xml:space="preserve">14660 </w:t>
      </w:r>
      <w:r>
        <w:rPr>
          <w:b/>
          <w:bCs/>
          <w:sz w:val="21"/>
          <w:szCs w:val="21"/>
          <w:u w:val="single"/>
        </w:rPr>
        <w:t>Behr, Hermann;</w:t>
      </w:r>
      <w:r>
        <w:rPr>
          <w:sz w:val="21"/>
          <w:szCs w:val="21"/>
        </w:rPr>
        <w:t xml:space="preserve"> </w:t>
      </w:r>
      <w:r>
        <w:rPr>
          <w:i/>
          <w:iCs/>
          <w:sz w:val="21"/>
          <w:szCs w:val="21"/>
        </w:rPr>
        <w:t>Die Waldbrüder.</w:t>
      </w:r>
      <w:r>
        <w:rPr>
          <w:sz w:val="21"/>
          <w:szCs w:val="21"/>
        </w:rPr>
        <w:t xml:space="preserve"> Ein deutscher Soldat bei estnischen Partisanen 1945-49. 300 S., Ppbd.</w:t>
      </w:r>
      <w:r>
        <w:rPr>
          <w:sz w:val="21"/>
          <w:szCs w:val="21"/>
        </w:rPr>
        <w:tab/>
        <w:t>19,95*</w:t>
      </w:r>
    </w:p>
    <w:p w:rsidR="00000000" w:rsidRDefault="0000567C">
      <w:pPr>
        <w:tabs>
          <w:tab w:val="left" w:pos="284"/>
          <w:tab w:val="decimal" w:pos="10490"/>
        </w:tabs>
        <w:ind w:left="284"/>
        <w:rPr>
          <w:b/>
          <w:bCs/>
          <w:i/>
          <w:iCs/>
        </w:rPr>
      </w:pPr>
      <w:r>
        <w:rPr>
          <w:b/>
          <w:bCs/>
          <w:i/>
          <w:iCs/>
        </w:rPr>
        <w:tab/>
        <w:t>- Ein deutscher Scharfschütze (Franz Sch., seine wahre Identität ist unbekannt) gerät 1945 im Kampf um Königsber</w:t>
      </w:r>
      <w:r>
        <w:rPr>
          <w:b/>
          <w:bCs/>
          <w:i/>
          <w:iCs/>
        </w:rPr>
        <w:t>g in russische Gefangenschaft. Nach drei Fluchten aus dem Arbeitslager schließt er sich den estnischen Partisanen ("Wald-brüder") an, um mit diesen gegen die Rote Armee zu kämpfen. 1949 wird er zum vierten Mal von den Russen festgenommen und durchlebt (bzw</w:t>
      </w:r>
      <w:r>
        <w:rPr>
          <w:b/>
          <w:bCs/>
          <w:i/>
          <w:iCs/>
        </w:rPr>
        <w:t xml:space="preserve">. überlebt) bis zum Winter 1955 die Lager von Karaganda, Narilsk, Kolyma und Swerdlowsk. 1956 kehrt </w:t>
      </w:r>
      <w:r>
        <w:rPr>
          <w:b/>
          <w:bCs/>
          <w:i/>
          <w:iCs/>
        </w:rPr>
        <w:br/>
        <w:t>er aus der Gefangenschaft zurück. - Erschien 1958 unter dem Titel "Der Wolf von Laekvere"!</w:t>
      </w:r>
    </w:p>
    <w:p w:rsidR="00000000" w:rsidRDefault="0000567C">
      <w:pPr>
        <w:tabs>
          <w:tab w:val="left" w:pos="284"/>
          <w:tab w:val="decimal" w:pos="10490"/>
        </w:tabs>
        <w:rPr>
          <w:sz w:val="21"/>
          <w:szCs w:val="21"/>
        </w:rPr>
      </w:pPr>
      <w:r>
        <w:rPr>
          <w:sz w:val="21"/>
          <w:szCs w:val="21"/>
        </w:rPr>
        <w:t xml:space="preserve">14405 </w:t>
      </w:r>
      <w:r>
        <w:rPr>
          <w:b/>
          <w:bCs/>
          <w:sz w:val="21"/>
          <w:szCs w:val="21"/>
          <w:u w:val="single"/>
        </w:rPr>
        <w:t>Bergmann, Alexander;</w:t>
      </w:r>
      <w:r>
        <w:rPr>
          <w:sz w:val="21"/>
          <w:szCs w:val="21"/>
        </w:rPr>
        <w:t xml:space="preserve"> </w:t>
      </w:r>
      <w:r>
        <w:rPr>
          <w:i/>
          <w:iCs/>
          <w:sz w:val="21"/>
          <w:szCs w:val="21"/>
        </w:rPr>
        <w:t>Aufzeichnungen eines Untermenschen.</w:t>
      </w:r>
      <w:r>
        <w:rPr>
          <w:sz w:val="21"/>
          <w:szCs w:val="21"/>
        </w:rPr>
        <w:t xml:space="preserve"> Ein Bericht über das Ghetto in Riga und die </w:t>
      </w:r>
    </w:p>
    <w:p w:rsidR="00000000" w:rsidRDefault="0000567C">
      <w:pPr>
        <w:tabs>
          <w:tab w:val="left" w:pos="284"/>
          <w:tab w:val="decimal" w:pos="10490"/>
        </w:tabs>
        <w:rPr>
          <w:sz w:val="21"/>
          <w:szCs w:val="21"/>
        </w:rPr>
      </w:pPr>
      <w:r>
        <w:rPr>
          <w:sz w:val="21"/>
          <w:szCs w:val="21"/>
        </w:rPr>
        <w:tab/>
        <w:t>Konzentrationslager in Deutschland. Mit zahlr. Abb. (meist Porträts), 213 S., Ppbd.</w:t>
      </w:r>
      <w:r>
        <w:rPr>
          <w:sz w:val="21"/>
          <w:szCs w:val="21"/>
        </w:rPr>
        <w:tab/>
        <w:t>14,90*</w:t>
      </w:r>
    </w:p>
    <w:p w:rsidR="00000000" w:rsidRDefault="0000567C">
      <w:pPr>
        <w:pStyle w:val="BodyText2"/>
        <w:ind w:left="284"/>
      </w:pPr>
      <w:r>
        <w:tab/>
        <w:t>- Als einer der wenigen lettischen Juden hat der Verfasser (geb. 1925) den Holocaust überlebt. Erst im Ghetto in Riga</w:t>
      </w:r>
      <w:r>
        <w:t>, an-schließend in verschiedenen Konzentrationslagern und zuletzt als Zwangsarbeiter in einem Außenlager des KZ Buchenwald hat er eine Odyssee erlebt, deren Qualen mit menschlichem Maß kaum zu begreifen sind. Nach dem Zweiten Weltkrieg als Rechtsanwalt tät</w:t>
      </w:r>
      <w:r>
        <w:t>ig, konnte er erst nach dem Ende der sowjetischen Herrschaft 1990 daran denken, seine Erinnerungen der Jahre 1941 bis 1945 aufzuschreiben und öffentlich zu machen. Alexander Bergmann berichtet präzise und mit hohem analytischen Verstand.</w:t>
      </w:r>
    </w:p>
    <w:p w:rsidR="00000000" w:rsidRDefault="0000567C">
      <w:pPr>
        <w:tabs>
          <w:tab w:val="left" w:pos="284"/>
          <w:tab w:val="decimal" w:pos="10490"/>
        </w:tabs>
        <w:rPr>
          <w:sz w:val="21"/>
          <w:szCs w:val="21"/>
        </w:rPr>
      </w:pPr>
      <w:r>
        <w:rPr>
          <w:sz w:val="21"/>
          <w:szCs w:val="21"/>
        </w:rPr>
        <w:t xml:space="preserve">14410 </w:t>
      </w:r>
      <w:r>
        <w:rPr>
          <w:b/>
          <w:bCs/>
          <w:sz w:val="21"/>
          <w:szCs w:val="21"/>
          <w:u w:val="single"/>
        </w:rPr>
        <w:t>Bisping, Ste</w:t>
      </w:r>
      <w:r>
        <w:rPr>
          <w:b/>
          <w:bCs/>
          <w:sz w:val="21"/>
          <w:szCs w:val="21"/>
          <w:u w:val="single"/>
        </w:rPr>
        <w:t>fanie;</w:t>
      </w:r>
      <w:r>
        <w:rPr>
          <w:sz w:val="21"/>
          <w:szCs w:val="21"/>
        </w:rPr>
        <w:t xml:space="preserve"> </w:t>
      </w:r>
      <w:r>
        <w:rPr>
          <w:i/>
          <w:iCs/>
          <w:sz w:val="21"/>
          <w:szCs w:val="21"/>
        </w:rPr>
        <w:t>Lesereise Estland.</w:t>
      </w:r>
      <w:r>
        <w:rPr>
          <w:sz w:val="21"/>
          <w:szCs w:val="21"/>
        </w:rPr>
        <w:t xml:space="preserve"> Das Model und der Kapitän. 131 S., Ppbd. mit SU</w:t>
      </w:r>
      <w:r>
        <w:rPr>
          <w:sz w:val="21"/>
          <w:szCs w:val="21"/>
        </w:rPr>
        <w:tab/>
        <w:t>14,90*</w:t>
      </w:r>
    </w:p>
    <w:p w:rsidR="00000000" w:rsidRDefault="0000567C">
      <w:pPr>
        <w:tabs>
          <w:tab w:val="left" w:pos="284"/>
          <w:tab w:val="decimal" w:pos="10490"/>
        </w:tabs>
        <w:ind w:left="284"/>
        <w:rPr>
          <w:b/>
          <w:bCs/>
          <w:i/>
          <w:iCs/>
        </w:rPr>
      </w:pPr>
      <w:r>
        <w:rPr>
          <w:sz w:val="21"/>
          <w:szCs w:val="21"/>
        </w:rPr>
        <w:tab/>
      </w:r>
      <w:r>
        <w:rPr>
          <w:b/>
          <w:bCs/>
          <w:i/>
          <w:iCs/>
        </w:rPr>
        <w:t>- Die Verfasserin zeichnet in einzelnen Kapiteln das Bild eines Landes am Scheitelpunkt zwischen Ost und West, zwischen Tradition und Aufbruch. Von der kleinen IT-Metropole T</w:t>
      </w:r>
      <w:r>
        <w:rPr>
          <w:b/>
          <w:bCs/>
          <w:i/>
          <w:iCs/>
        </w:rPr>
        <w:t xml:space="preserve">allinn/Reval, der Europäischen Kulturhauptstadt 2011, reist sie ins ländliche Estland, wo Störche durch die Felder spazieren, uralte Findlinge im "Land der Buchten" die Küste zieren und alter Aberglaube noch lebendig ist. Sie trifft Künstler, Kapitäne und </w:t>
      </w:r>
      <w:r>
        <w:rPr>
          <w:b/>
          <w:bCs/>
          <w:i/>
          <w:iCs/>
        </w:rPr>
        <w:t>Estlands ersten Fernsehkoch, läßt sich von Göttern und Gespenstern erzählen und macht sich in den Sümpfen und Mooren Südestlands auf die Suche nach Braunbären und Wölfen.</w:t>
      </w:r>
    </w:p>
    <w:p w:rsidR="00000000" w:rsidRDefault="0000567C">
      <w:pPr>
        <w:tabs>
          <w:tab w:val="left" w:pos="284"/>
          <w:tab w:val="decimal" w:pos="10490"/>
        </w:tabs>
        <w:rPr>
          <w:sz w:val="21"/>
          <w:szCs w:val="21"/>
        </w:rPr>
      </w:pPr>
      <w:r>
        <w:rPr>
          <w:sz w:val="21"/>
          <w:szCs w:val="21"/>
        </w:rPr>
        <w:t xml:space="preserve">14466 </w:t>
      </w:r>
      <w:r>
        <w:rPr>
          <w:b/>
          <w:bCs/>
          <w:sz w:val="21"/>
          <w:szCs w:val="21"/>
          <w:u w:val="single"/>
        </w:rPr>
        <w:t>Borchert, Eva-Margarete;</w:t>
      </w:r>
      <w:r>
        <w:rPr>
          <w:sz w:val="21"/>
          <w:szCs w:val="21"/>
        </w:rPr>
        <w:t xml:space="preserve"> </w:t>
      </w:r>
      <w:r>
        <w:rPr>
          <w:i/>
          <w:iCs/>
          <w:sz w:val="21"/>
          <w:szCs w:val="21"/>
        </w:rPr>
        <w:t>Mara.</w:t>
      </w:r>
      <w:r>
        <w:rPr>
          <w:sz w:val="21"/>
          <w:szCs w:val="21"/>
        </w:rPr>
        <w:t xml:space="preserve"> Eine Malerin zwischen Riga, Paris, Moskau, Mü</w:t>
      </w:r>
      <w:r>
        <w:rPr>
          <w:sz w:val="21"/>
          <w:szCs w:val="21"/>
        </w:rPr>
        <w:t xml:space="preserve">nschen und Berlin. Hrsg. von </w:t>
      </w:r>
    </w:p>
    <w:p w:rsidR="00000000" w:rsidRDefault="0000567C">
      <w:pPr>
        <w:tabs>
          <w:tab w:val="left" w:pos="284"/>
          <w:tab w:val="decimal" w:pos="10490"/>
        </w:tabs>
        <w:rPr>
          <w:sz w:val="21"/>
          <w:szCs w:val="21"/>
        </w:rPr>
      </w:pPr>
      <w:r>
        <w:rPr>
          <w:sz w:val="21"/>
          <w:szCs w:val="21"/>
        </w:rPr>
        <w:tab/>
        <w:t xml:space="preserve">Brigitta Borchert (ihrer Enkelin!), mit zahlr., tlw. farb. Abb. auf 8 Bildseiten, 192 S., brosch. </w:t>
      </w:r>
      <w:r>
        <w:rPr>
          <w:sz w:val="21"/>
          <w:szCs w:val="21"/>
        </w:rPr>
        <w:tab/>
        <w:t>9,95*</w:t>
      </w:r>
    </w:p>
    <w:p w:rsidR="00000000" w:rsidRDefault="0000567C">
      <w:pPr>
        <w:pStyle w:val="BodyText2"/>
        <w:ind w:left="284"/>
      </w:pPr>
      <w:r>
        <w:tab/>
        <w:t>- Sie ist schön, eigensinnig, fleißig und begabt: Die Deutschbaltin Eva-Margarete Borchert (geb. Schweinfurth), Pseudon</w:t>
      </w:r>
      <w:r>
        <w:t>ym "Mara". Das Buch beschreibt das Leben dieser früh emanzipierten Frau, die zuerst allein, später mit Ihrem Mann, dem bekannten Maler und Illustrator Bernhard Borchert, Begenungen mit vielen Künstlern von Rang hat (Beckmann, Lieber-mann, Anders Zorn, Carl</w:t>
      </w:r>
      <w:r>
        <w:t xml:space="preserve"> Larsson, Matisse, Picasso). - Ein lebendiges Selbstzeugnis und eine Zeitreise durch Kriegsjahre, Entwurzelungen, Entbehrungen und Neuanfänge. Eva-Margarete Borchert hielt über lange Jahre ihre ganze Familie mit ihrer Kunst über Wasser!</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z w:val="21"/>
          <w:szCs w:val="21"/>
        </w:rPr>
      </w:pPr>
      <w:r>
        <w:rPr>
          <w:sz w:val="21"/>
          <w:szCs w:val="21"/>
        </w:rPr>
        <w:t xml:space="preserve">14653 </w:t>
      </w:r>
      <w:r>
        <w:rPr>
          <w:b/>
          <w:bCs/>
          <w:sz w:val="21"/>
          <w:szCs w:val="21"/>
          <w:u w:val="single"/>
        </w:rPr>
        <w:t>Brincken, Ger</w:t>
      </w:r>
      <w:r>
        <w:rPr>
          <w:b/>
          <w:bCs/>
          <w:sz w:val="21"/>
          <w:szCs w:val="21"/>
          <w:u w:val="single"/>
        </w:rPr>
        <w:t>trud von den;</w:t>
      </w:r>
      <w:r>
        <w:rPr>
          <w:sz w:val="21"/>
          <w:szCs w:val="21"/>
        </w:rPr>
        <w:t xml:space="preserve"> </w:t>
      </w:r>
      <w:r>
        <w:rPr>
          <w:i/>
          <w:iCs/>
          <w:sz w:val="21"/>
          <w:szCs w:val="21"/>
        </w:rPr>
        <w:t>Halt beschützend über mir die Hand.</w:t>
      </w:r>
      <w:r>
        <w:rPr>
          <w:sz w:val="21"/>
          <w:szCs w:val="21"/>
        </w:rPr>
        <w:t xml:space="preserve"> Frühe Gedichte (1911-1927). Hrsg. u. mit einem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z w:val="21"/>
          <w:szCs w:val="21"/>
        </w:rPr>
      </w:pPr>
      <w:r>
        <w:rPr>
          <w:sz w:val="21"/>
          <w:szCs w:val="21"/>
        </w:rPr>
        <w:tab/>
        <w:t>Nachwort von Iris v. Gottberg, 208 S., kart. (Gesamtauswahl der Lyrik in vier Bänden. Band 1)</w:t>
      </w:r>
      <w:r>
        <w:rPr>
          <w:sz w:val="21"/>
          <w:szCs w:val="21"/>
        </w:rPr>
        <w:tab/>
        <w:t>12,00*</w:t>
      </w:r>
    </w:p>
    <w:p w:rsidR="00000000" w:rsidRDefault="0000567C">
      <w:pPr>
        <w:pStyle w:val="BodyText2"/>
        <w:pBdr>
          <w:top w:val="single" w:sz="4" w:space="1" w:color="auto"/>
          <w:left w:val="single" w:sz="4" w:space="4" w:color="auto"/>
          <w:bottom w:val="single" w:sz="4" w:space="1" w:color="auto"/>
          <w:right w:val="single" w:sz="4" w:space="4" w:color="auto"/>
        </w:pBdr>
      </w:pPr>
      <w:r>
        <w:tab/>
        <w:t>- Der erste Band einer 4-bändigen Gesamtauswahl der Lyr</w:t>
      </w:r>
      <w:r>
        <w:t xml:space="preserve">ik von Gertrud von den Brincken. Die Serie erscheint aus Anlaß </w:t>
      </w:r>
    </w:p>
    <w:p w:rsidR="00000000" w:rsidRDefault="0000567C">
      <w:pPr>
        <w:pStyle w:val="BodyText2"/>
        <w:pBdr>
          <w:top w:val="single" w:sz="4" w:space="1" w:color="auto"/>
          <w:left w:val="single" w:sz="4" w:space="4" w:color="auto"/>
          <w:bottom w:val="single" w:sz="4" w:space="1" w:color="auto"/>
          <w:right w:val="single" w:sz="4" w:space="4" w:color="auto"/>
        </w:pBdr>
      </w:pPr>
      <w:r>
        <w:tab/>
        <w:t>ihres 120. Geburtstages und des 100. Jahrestages der Publikation ihres ersten Gedichtbandes.</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sz w:val="21"/>
          <w:szCs w:val="21"/>
        </w:rPr>
      </w:pPr>
      <w:r>
        <w:rPr>
          <w:b/>
          <w:bCs/>
          <w:sz w:val="21"/>
          <w:szCs w:val="21"/>
          <w:u w:val="single"/>
        </w:rPr>
        <w:t>Die Folgebände,</w:t>
      </w:r>
      <w:r>
        <w:rPr>
          <w:b/>
          <w:bCs/>
          <w:sz w:val="21"/>
          <w:szCs w:val="21"/>
        </w:rPr>
        <w:t xml:space="preserve"> ebenfalls hrsg. von Iris v. Gottberg, sollen im Laufe des Jahres 2011 erscheinen. </w:t>
      </w:r>
      <w:r>
        <w:rPr>
          <w:b/>
          <w:bCs/>
          <w:sz w:val="21"/>
          <w:szCs w:val="21"/>
        </w:rPr>
        <w:t>Bitte vorbestellen! Bei allen Bänden gilt der Subskriptionspreis von 12,00 EURO bis zum Erscheinen des 4. Bandes. Preis danach ca. 14,90 €!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z w:val="21"/>
          <w:szCs w:val="21"/>
        </w:rPr>
      </w:pPr>
      <w:r>
        <w:rPr>
          <w:sz w:val="21"/>
          <w:szCs w:val="21"/>
        </w:rPr>
        <w:t xml:space="preserve">14654 </w:t>
      </w:r>
      <w:r>
        <w:rPr>
          <w:i/>
          <w:iCs/>
          <w:sz w:val="21"/>
          <w:szCs w:val="21"/>
        </w:rPr>
        <w:t>Durch die Lande geht ein großes Raunen.</w:t>
      </w:r>
      <w:r>
        <w:rPr>
          <w:sz w:val="21"/>
          <w:szCs w:val="21"/>
        </w:rPr>
        <w:t xml:space="preserve"> Balladen und lyrische Zyklen (1917-1942). ca. 200 S., kart. (Bd. 2)</w:t>
      </w:r>
      <w:r>
        <w:rPr>
          <w:sz w:val="21"/>
          <w:szCs w:val="21"/>
        </w:rPr>
        <w:tab/>
        <w:t>12</w:t>
      </w:r>
      <w:r>
        <w:rPr>
          <w:sz w:val="21"/>
          <w:szCs w:val="21"/>
        </w:rPr>
        <w:t>,00*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z w:val="21"/>
          <w:szCs w:val="21"/>
        </w:rPr>
      </w:pPr>
      <w:r>
        <w:rPr>
          <w:sz w:val="21"/>
          <w:szCs w:val="21"/>
        </w:rPr>
        <w:t xml:space="preserve">14655 </w:t>
      </w:r>
      <w:r>
        <w:rPr>
          <w:i/>
          <w:iCs/>
          <w:sz w:val="21"/>
          <w:szCs w:val="21"/>
        </w:rPr>
        <w:t>Doch auch ein Wort kann viel sein.</w:t>
      </w:r>
      <w:r>
        <w:rPr>
          <w:sz w:val="21"/>
          <w:szCs w:val="21"/>
        </w:rPr>
        <w:t xml:space="preserve"> Gedichte aus der Wanderschaft (1928-1958). ca. 200 S., kart. (Bd. 3)</w:t>
      </w:r>
      <w:r>
        <w:rPr>
          <w:sz w:val="21"/>
          <w:szCs w:val="21"/>
        </w:rPr>
        <w:tab/>
        <w:t>12,00*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z w:val="21"/>
          <w:szCs w:val="21"/>
        </w:rPr>
      </w:pPr>
      <w:r>
        <w:rPr>
          <w:sz w:val="21"/>
          <w:szCs w:val="21"/>
        </w:rPr>
        <w:t xml:space="preserve">14657 </w:t>
      </w:r>
      <w:r>
        <w:rPr>
          <w:i/>
          <w:iCs/>
          <w:sz w:val="21"/>
          <w:szCs w:val="21"/>
        </w:rPr>
        <w:t>Was ich noch sagen wollte.</w:t>
      </w:r>
      <w:r>
        <w:rPr>
          <w:sz w:val="21"/>
          <w:szCs w:val="21"/>
        </w:rPr>
        <w:t xml:space="preserve"> Späte Gedichte und zweistimmige Lyrik (1959-1982). ca. 200 S., kart. (Bd. 4) </w:t>
      </w:r>
      <w:r>
        <w:rPr>
          <w:sz w:val="21"/>
          <w:szCs w:val="21"/>
        </w:rPr>
        <w:tab/>
        <w:t>12,00*</w:t>
      </w:r>
    </w:p>
    <w:p w:rsidR="00000000" w:rsidRDefault="0000567C">
      <w:pPr>
        <w:tabs>
          <w:tab w:val="left" w:pos="284"/>
          <w:tab w:val="decimal" w:pos="10490"/>
        </w:tabs>
        <w:rPr>
          <w:sz w:val="21"/>
          <w:szCs w:val="21"/>
        </w:rPr>
      </w:pPr>
      <w:r>
        <w:rPr>
          <w:sz w:val="21"/>
          <w:szCs w:val="21"/>
        </w:rPr>
        <w:t xml:space="preserve">14472 </w:t>
      </w:r>
      <w:r>
        <w:rPr>
          <w:b/>
          <w:bCs/>
          <w:sz w:val="21"/>
          <w:szCs w:val="21"/>
          <w:u w:val="single"/>
        </w:rPr>
        <w:t>Dell, Susa</w:t>
      </w:r>
      <w:r>
        <w:rPr>
          <w:b/>
          <w:bCs/>
          <w:sz w:val="21"/>
          <w:szCs w:val="21"/>
          <w:u w:val="single"/>
        </w:rPr>
        <w:t>nne;</w:t>
      </w:r>
      <w:r>
        <w:rPr>
          <w:sz w:val="21"/>
          <w:szCs w:val="21"/>
        </w:rPr>
        <w:t xml:space="preserve"> </w:t>
      </w:r>
      <w:r>
        <w:rPr>
          <w:i/>
          <w:iCs/>
          <w:sz w:val="21"/>
          <w:szCs w:val="21"/>
        </w:rPr>
        <w:t>Riga.</w:t>
      </w:r>
      <w:r>
        <w:rPr>
          <w:sz w:val="21"/>
          <w:szCs w:val="21"/>
        </w:rPr>
        <w:t xml:space="preserve"> (Reiseführer). Rundgänge, Persönlichkeiten, Reisetipps, Einkaufsführer. Mit zahlr. farb. u. </w:t>
      </w:r>
    </w:p>
    <w:p w:rsidR="00000000" w:rsidRDefault="0000567C">
      <w:pPr>
        <w:tabs>
          <w:tab w:val="left" w:pos="284"/>
          <w:tab w:val="decimal" w:pos="10490"/>
        </w:tabs>
        <w:rPr>
          <w:sz w:val="21"/>
          <w:szCs w:val="21"/>
        </w:rPr>
      </w:pPr>
      <w:r>
        <w:rPr>
          <w:sz w:val="21"/>
          <w:szCs w:val="21"/>
        </w:rPr>
        <w:tab/>
        <w:t>s/w Abb./Illustrationen, 1. Aufl., 140 S., brosch.</w:t>
      </w:r>
      <w:r>
        <w:rPr>
          <w:sz w:val="21"/>
          <w:szCs w:val="21"/>
        </w:rPr>
        <w:tab/>
        <w:t>14,95*</w:t>
      </w:r>
    </w:p>
    <w:p w:rsidR="00000000" w:rsidRDefault="0000567C">
      <w:pPr>
        <w:tabs>
          <w:tab w:val="left" w:pos="284"/>
          <w:tab w:val="decimal" w:pos="10490"/>
        </w:tabs>
        <w:ind w:left="284"/>
        <w:rPr>
          <w:b/>
          <w:bCs/>
          <w:i/>
          <w:iCs/>
        </w:rPr>
      </w:pPr>
      <w:r>
        <w:rPr>
          <w:b/>
          <w:bCs/>
          <w:i/>
          <w:iCs/>
        </w:rPr>
        <w:tab/>
        <w:t>- Neuer Reiseführer durch die lettische Hauptstadt Riga. - Der Führer enthä</w:t>
      </w:r>
      <w:r>
        <w:rPr>
          <w:b/>
          <w:bCs/>
          <w:i/>
          <w:iCs/>
        </w:rPr>
        <w:t>lt Hinweise zur Reisevorbereitung (Flug, Unter-kunft etc.), praktische Hinweise für den Aufenthalt in der Stadt, eine Einführung in die Geschichte der Stadt, 7 "Rundgänge" durch Riga, auf denen man die interessantesten Sehenswürdigkeiten und Teile der Stad</w:t>
      </w:r>
      <w:r>
        <w:rPr>
          <w:b/>
          <w:bCs/>
          <w:i/>
          <w:iCs/>
        </w:rPr>
        <w:t>t kennenlernt, einen Abschnitt über be-kannte Persönlichkeiten deren Leben mit Riga (zeitweise) verbunden war oder ist, Hinweise zu Essen und Trinken, Einkaufs-möglichkeiten sowie zu Ausflügen an den Strand. Im Anhang ein kleiner Sprachführer lettisch/deut</w:t>
      </w:r>
      <w:r>
        <w:rPr>
          <w:b/>
          <w:bCs/>
          <w:i/>
          <w:iCs/>
        </w:rPr>
        <w:t>sch (7 S.) und Register.</w:t>
      </w:r>
    </w:p>
    <w:p w:rsidR="00000000" w:rsidRDefault="0000567C">
      <w:pPr>
        <w:tabs>
          <w:tab w:val="left" w:pos="284"/>
          <w:tab w:val="decimal" w:pos="10490"/>
        </w:tabs>
        <w:rPr>
          <w:sz w:val="21"/>
          <w:szCs w:val="21"/>
        </w:rPr>
      </w:pPr>
      <w:r>
        <w:rPr>
          <w:sz w:val="21"/>
          <w:szCs w:val="21"/>
        </w:rPr>
        <w:t xml:space="preserve">14406 </w:t>
      </w:r>
      <w:r>
        <w:rPr>
          <w:b/>
          <w:bCs/>
          <w:sz w:val="21"/>
          <w:szCs w:val="21"/>
          <w:u w:val="single"/>
        </w:rPr>
        <w:t>Erbe, Günter;</w:t>
      </w:r>
      <w:r>
        <w:rPr>
          <w:sz w:val="21"/>
          <w:szCs w:val="21"/>
        </w:rPr>
        <w:t xml:space="preserve"> </w:t>
      </w:r>
      <w:r>
        <w:rPr>
          <w:i/>
          <w:iCs/>
          <w:sz w:val="21"/>
          <w:szCs w:val="21"/>
        </w:rPr>
        <w:t>Dorothea Herzogin von Sagan (1793-1862).</w:t>
      </w:r>
      <w:r>
        <w:rPr>
          <w:sz w:val="21"/>
          <w:szCs w:val="21"/>
        </w:rPr>
        <w:t xml:space="preserve"> Eine deutsch-französische Karriere. X/254 S., Ppbd. </w:t>
      </w:r>
    </w:p>
    <w:p w:rsidR="00000000" w:rsidRDefault="0000567C">
      <w:pPr>
        <w:tabs>
          <w:tab w:val="left" w:pos="284"/>
          <w:tab w:val="decimal" w:pos="10490"/>
        </w:tabs>
        <w:rPr>
          <w:sz w:val="21"/>
          <w:szCs w:val="21"/>
        </w:rPr>
      </w:pPr>
      <w:r>
        <w:rPr>
          <w:sz w:val="21"/>
          <w:szCs w:val="21"/>
        </w:rPr>
        <w:tab/>
        <w:t xml:space="preserve">(Neue Forschungen zur schlesischen Geschichte 18) </w:t>
      </w:r>
      <w:r>
        <w:rPr>
          <w:sz w:val="21"/>
          <w:szCs w:val="21"/>
        </w:rPr>
        <w:tab/>
        <w:t>32,90*</w:t>
      </w:r>
    </w:p>
    <w:p w:rsidR="00000000" w:rsidRDefault="0000567C">
      <w:pPr>
        <w:pStyle w:val="BodyText2"/>
        <w:ind w:left="284"/>
      </w:pPr>
      <w:r>
        <w:tab/>
        <w:t>- Dorothea war eine Tochter des Herzogs Peter von Kurland</w:t>
      </w:r>
      <w:r>
        <w:t xml:space="preserve">! - </w:t>
      </w:r>
      <w:r>
        <w:rPr>
          <w:i w:val="0"/>
          <w:iCs w:val="0"/>
          <w:u w:val="single"/>
        </w:rPr>
        <w:t>Der Bandgliedert sich in folgende Abschnitte:</w:t>
      </w:r>
      <w:r>
        <w:t xml:space="preserve"> I. Familien-bilder. II. Kindheit in Berlin und Sagan. Erste Jahre in Frankreich. III. An der Seite Talleyrands in Wien und Paris. IV. Als Repräsentantin Frankreichs in England 1830-1834. V. Die letzten Jahr</w:t>
      </w:r>
      <w:r>
        <w:t>e in Frankreich 1834-1840. VI. Als Standesherrin in Schlesien 1840-1862. VII. Gesellschaftliche und politische Verbindungen der Herzogin von Sagan in Preußen. VIII. Reprä-sentation als Beruf. IX. Die Nachfolge der Herzogin von Sagan 1862-1945. Dazu im Anha</w:t>
      </w:r>
      <w:r>
        <w:t>ng umfangreiches Quellen- u. Literaturverzeichnis, Personen- u. Ortsregister.</w:t>
      </w:r>
    </w:p>
    <w:p w:rsidR="00000000" w:rsidRDefault="0000567C">
      <w:pPr>
        <w:tabs>
          <w:tab w:val="left" w:pos="284"/>
          <w:tab w:val="decimal" w:pos="10490"/>
        </w:tabs>
        <w:rPr>
          <w:sz w:val="21"/>
          <w:szCs w:val="21"/>
        </w:rPr>
      </w:pPr>
      <w:r>
        <w:rPr>
          <w:sz w:val="21"/>
          <w:szCs w:val="21"/>
        </w:rPr>
        <w:t xml:space="preserve">14384 </w:t>
      </w:r>
      <w:r>
        <w:rPr>
          <w:b/>
          <w:bCs/>
          <w:sz w:val="21"/>
          <w:szCs w:val="21"/>
          <w:u w:val="single"/>
        </w:rPr>
        <w:t>Erhardt, Heinz;</w:t>
      </w:r>
      <w:r>
        <w:rPr>
          <w:sz w:val="21"/>
          <w:szCs w:val="21"/>
        </w:rPr>
        <w:t xml:space="preserve"> </w:t>
      </w:r>
      <w:r>
        <w:rPr>
          <w:i/>
          <w:iCs/>
          <w:sz w:val="21"/>
          <w:szCs w:val="21"/>
        </w:rPr>
        <w:t>Klassisches aus heiterem Himmel.</w:t>
      </w:r>
      <w:r>
        <w:rPr>
          <w:sz w:val="21"/>
          <w:szCs w:val="21"/>
        </w:rPr>
        <w:t xml:space="preserve"> Satierliches und himmlischer Käse. Besinnliches mit Sinn und </w:t>
      </w:r>
    </w:p>
    <w:p w:rsidR="00000000" w:rsidRDefault="0000567C">
      <w:pPr>
        <w:tabs>
          <w:tab w:val="left" w:pos="284"/>
          <w:tab w:val="decimal" w:pos="10490"/>
        </w:tabs>
        <w:ind w:left="284"/>
        <w:rPr>
          <w:sz w:val="21"/>
          <w:szCs w:val="21"/>
        </w:rPr>
      </w:pPr>
      <w:r>
        <w:rPr>
          <w:sz w:val="21"/>
          <w:szCs w:val="21"/>
        </w:rPr>
        <w:tab/>
        <w:t>Unsinn. 3 Bände im Schuber. Sonderausgabe anläßlich des 100.</w:t>
      </w:r>
      <w:r>
        <w:rPr>
          <w:sz w:val="21"/>
          <w:szCs w:val="21"/>
        </w:rPr>
        <w:t xml:space="preserve"> Geburtstages des Verfassers! 219/(5), 201/(7) u. 218/(6) S., dunkelblaue Leineneinbände mit Golddruck im Schmuckschuber, jeder Band mit Lesebändchen</w:t>
      </w:r>
      <w:r>
        <w:rPr>
          <w:sz w:val="21"/>
          <w:szCs w:val="21"/>
        </w:rPr>
        <w:tab/>
        <w:t>39,95*</w:t>
      </w:r>
    </w:p>
    <w:p w:rsidR="00000000" w:rsidRDefault="0000567C">
      <w:pPr>
        <w:tabs>
          <w:tab w:val="left" w:pos="284"/>
          <w:tab w:val="decimal" w:pos="10490"/>
        </w:tabs>
        <w:ind w:left="284"/>
        <w:rPr>
          <w:b/>
          <w:bCs/>
          <w:i/>
          <w:iCs/>
        </w:rPr>
      </w:pPr>
      <w:r>
        <w:rPr>
          <w:b/>
          <w:bCs/>
          <w:i/>
          <w:iCs/>
        </w:rPr>
        <w:tab/>
        <w:t>- Heinz Erhardt wurde 1909 in Riga geboren. Sein Humor erheitert bis heute Menschen aller Altersst</w:t>
      </w:r>
      <w:r>
        <w:rPr>
          <w:b/>
          <w:bCs/>
          <w:i/>
          <w:iCs/>
        </w:rPr>
        <w:t xml:space="preserve">ufen, mancher seiner Reime ist zum geflügelten Wort geworden - oftmals ohne daß man weiß, daß es von Heinz Erhardt stammt! Viel Vergnügen! </w:t>
      </w:r>
      <w:r>
        <w:rPr>
          <w:b/>
          <w:bCs/>
          <w:i/>
          <w:iCs/>
        </w:rPr>
        <w:br/>
        <w:t>- Sehr schöne, besonders gut ausgestattete und umfangreiche Ausgabe, anläßlich seines 100. Geburtstages herausgegebe</w:t>
      </w:r>
      <w:r>
        <w:rPr>
          <w:b/>
          <w:bCs/>
          <w:i/>
          <w:iCs/>
        </w:rPr>
        <w:t>n.</w:t>
      </w:r>
    </w:p>
    <w:p w:rsidR="00000000" w:rsidRDefault="0000567C">
      <w:pPr>
        <w:tabs>
          <w:tab w:val="left" w:pos="284"/>
          <w:tab w:val="decimal" w:pos="10490"/>
        </w:tabs>
        <w:rPr>
          <w:sz w:val="21"/>
          <w:szCs w:val="21"/>
        </w:rPr>
      </w:pPr>
    </w:p>
    <w:p w:rsidR="00000000" w:rsidRDefault="0000567C">
      <w:pPr>
        <w:tabs>
          <w:tab w:val="left" w:pos="284"/>
          <w:tab w:val="decimal" w:pos="10490"/>
        </w:tabs>
        <w:rPr>
          <w:sz w:val="21"/>
          <w:szCs w:val="21"/>
        </w:rPr>
      </w:pPr>
    </w:p>
    <w:p w:rsidR="00000000" w:rsidRDefault="0000567C">
      <w:pPr>
        <w:tabs>
          <w:tab w:val="left" w:pos="284"/>
          <w:tab w:val="decimal" w:pos="10490"/>
        </w:tabs>
        <w:rPr>
          <w:sz w:val="21"/>
          <w:szCs w:val="21"/>
        </w:rPr>
      </w:pPr>
      <w:r>
        <w:rPr>
          <w:sz w:val="21"/>
          <w:szCs w:val="21"/>
        </w:rPr>
        <w:t xml:space="preserve">14464 (Ehrhardt) </w:t>
      </w:r>
      <w:r>
        <w:rPr>
          <w:b/>
          <w:bCs/>
          <w:sz w:val="21"/>
          <w:szCs w:val="21"/>
          <w:u w:val="single"/>
        </w:rPr>
        <w:t>Berg, Rainer/Klugmann, Norbert;</w:t>
      </w:r>
      <w:r>
        <w:rPr>
          <w:sz w:val="21"/>
          <w:szCs w:val="21"/>
        </w:rPr>
        <w:t xml:space="preserve"> </w:t>
      </w:r>
      <w:r>
        <w:rPr>
          <w:i/>
          <w:iCs/>
          <w:sz w:val="21"/>
          <w:szCs w:val="21"/>
        </w:rPr>
        <w:t>Heinz Ehrhardt.</w:t>
      </w:r>
      <w:r>
        <w:rPr>
          <w:sz w:val="21"/>
          <w:szCs w:val="21"/>
        </w:rPr>
        <w:t xml:space="preserve"> Die Biografie. Mit zahlr. Abb., 333 S. u. (2) S. </w:t>
      </w:r>
    </w:p>
    <w:p w:rsidR="00000000" w:rsidRDefault="0000567C">
      <w:pPr>
        <w:tabs>
          <w:tab w:val="left" w:pos="284"/>
          <w:tab w:val="decimal" w:pos="10490"/>
        </w:tabs>
        <w:rPr>
          <w:sz w:val="21"/>
          <w:szCs w:val="21"/>
        </w:rPr>
      </w:pPr>
      <w:r>
        <w:rPr>
          <w:sz w:val="21"/>
          <w:szCs w:val="21"/>
        </w:rPr>
        <w:tab/>
        <w:t>Verlagswerbung, Ppbd. mit SU u. Lesebändchen</w:t>
      </w:r>
      <w:r>
        <w:rPr>
          <w:sz w:val="21"/>
          <w:szCs w:val="21"/>
        </w:rPr>
        <w:tab/>
        <w:t>19,95*</w:t>
      </w:r>
    </w:p>
    <w:p w:rsidR="00000000" w:rsidRDefault="0000567C">
      <w:pPr>
        <w:tabs>
          <w:tab w:val="left" w:pos="284"/>
          <w:tab w:val="decimal" w:pos="10490"/>
        </w:tabs>
        <w:ind w:left="284"/>
        <w:rPr>
          <w:b/>
          <w:bCs/>
          <w:i/>
          <w:iCs/>
        </w:rPr>
      </w:pPr>
      <w:r>
        <w:rPr>
          <w:b/>
          <w:bCs/>
          <w:i/>
          <w:iCs/>
        </w:rPr>
        <w:t>- Überarbeitete und erweiterte Ausgabe der 1987 unter dem Titel "Heinz Erhardt, die</w:t>
      </w:r>
      <w:r>
        <w:rPr>
          <w:b/>
          <w:bCs/>
          <w:i/>
          <w:iCs/>
        </w:rPr>
        <w:t xml:space="preserve">ser Schelm" erschienenen Biographie, </w:t>
      </w:r>
    </w:p>
    <w:p w:rsidR="00000000" w:rsidRDefault="0000567C">
      <w:pPr>
        <w:tabs>
          <w:tab w:val="left" w:pos="284"/>
          <w:tab w:val="decimal" w:pos="10490"/>
        </w:tabs>
        <w:ind w:left="284"/>
        <w:rPr>
          <w:b/>
          <w:bCs/>
          <w:i/>
          <w:iCs/>
        </w:rPr>
      </w:pPr>
      <w:r>
        <w:rPr>
          <w:b/>
          <w:bCs/>
          <w:i/>
          <w:iCs/>
        </w:rPr>
        <w:t xml:space="preserve">unter Einbeziehung der Erinnerungen der Erhardt-Töchter Grit Berthold, Verena Haacker und Marita Malicke aus dem Band </w:t>
      </w:r>
    </w:p>
    <w:p w:rsidR="00000000" w:rsidRDefault="0000567C">
      <w:pPr>
        <w:tabs>
          <w:tab w:val="left" w:pos="284"/>
          <w:tab w:val="decimal" w:pos="10490"/>
        </w:tabs>
        <w:ind w:left="284"/>
        <w:rPr>
          <w:b/>
          <w:bCs/>
          <w:i/>
          <w:iCs/>
        </w:rPr>
      </w:pPr>
      <w:r>
        <w:rPr>
          <w:b/>
          <w:bCs/>
          <w:i/>
          <w:iCs/>
        </w:rPr>
        <w:t>"Heinz Erhard privat". - Erschienen anläßlich des 100. Geburtstages von Heinz Erhardt (1909-1979).</w:t>
      </w:r>
    </w:p>
    <w:p w:rsidR="00000000" w:rsidRDefault="0000567C">
      <w:pPr>
        <w:tabs>
          <w:tab w:val="left" w:pos="284"/>
          <w:tab w:val="decimal" w:pos="10490"/>
        </w:tabs>
        <w:rPr>
          <w:sz w:val="21"/>
          <w:szCs w:val="21"/>
        </w:rPr>
      </w:pPr>
      <w:r>
        <w:rPr>
          <w:sz w:val="21"/>
          <w:szCs w:val="21"/>
        </w:rPr>
        <w:t xml:space="preserve">14664 </w:t>
      </w:r>
      <w:r>
        <w:rPr>
          <w:b/>
          <w:bCs/>
          <w:sz w:val="21"/>
          <w:szCs w:val="21"/>
          <w:u w:val="single"/>
        </w:rPr>
        <w:t>Feest, David (Hrsg.)/Brüggemann, Karsten (Mitarbeit);</w:t>
      </w:r>
      <w:r>
        <w:rPr>
          <w:sz w:val="21"/>
          <w:szCs w:val="21"/>
        </w:rPr>
        <w:t xml:space="preserve"> </w:t>
      </w:r>
      <w:r>
        <w:rPr>
          <w:i/>
          <w:iCs/>
          <w:sz w:val="21"/>
          <w:szCs w:val="21"/>
        </w:rPr>
        <w:t>Von den Restgütern zu den Sowchosen in Estland 1939-1953.</w:t>
      </w:r>
      <w:r>
        <w:rPr>
          <w:sz w:val="21"/>
          <w:szCs w:val="21"/>
        </w:rPr>
        <w:t xml:space="preserve"> </w:t>
      </w:r>
    </w:p>
    <w:p w:rsidR="00000000" w:rsidRDefault="0000567C">
      <w:pPr>
        <w:tabs>
          <w:tab w:val="left" w:pos="284"/>
          <w:tab w:val="decimal" w:pos="10490"/>
        </w:tabs>
        <w:rPr>
          <w:sz w:val="21"/>
          <w:szCs w:val="21"/>
        </w:rPr>
      </w:pPr>
      <w:r>
        <w:rPr>
          <w:sz w:val="21"/>
          <w:szCs w:val="21"/>
        </w:rPr>
        <w:tab/>
        <w:t xml:space="preserve">Dokumentensammlung. (68 Dokumente). Mit Sachindex, Verzeichnis der Wirtschaften u. Personenverzeichnis, 234 S. u. </w:t>
      </w:r>
    </w:p>
    <w:p w:rsidR="00000000" w:rsidRDefault="0000567C">
      <w:pPr>
        <w:tabs>
          <w:tab w:val="left" w:pos="284"/>
          <w:tab w:val="decimal" w:pos="10490"/>
        </w:tabs>
        <w:rPr>
          <w:sz w:val="21"/>
          <w:szCs w:val="21"/>
        </w:rPr>
      </w:pPr>
      <w:r>
        <w:rPr>
          <w:sz w:val="21"/>
          <w:szCs w:val="21"/>
        </w:rPr>
        <w:tab/>
        <w:t>(4) S. Verlagsanzeig</w:t>
      </w:r>
      <w:r>
        <w:rPr>
          <w:sz w:val="21"/>
          <w:szCs w:val="21"/>
        </w:rPr>
        <w:t>en, brosch. (Schriften der Baltischen Historischen Kommission 15)</w:t>
      </w:r>
      <w:r>
        <w:rPr>
          <w:sz w:val="21"/>
          <w:szCs w:val="21"/>
        </w:rPr>
        <w:tab/>
        <w:t>24,90*</w:t>
      </w:r>
    </w:p>
    <w:p w:rsidR="00000000" w:rsidRDefault="0000567C">
      <w:pPr>
        <w:pStyle w:val="BodyText2"/>
        <w:ind w:left="284"/>
      </w:pPr>
      <w:r>
        <w:tab/>
        <w:t>- Sowchosen sollten das sowjetische Ideal einer landwirtschaftlichen Produktion ohne bäuerliche Tradition und Lebenswelten verwirklichen. Der vorliegende Band dokumentiert, welche Ro</w:t>
      </w:r>
      <w:r>
        <w:t>lle sie in der 1940 von der Sowjetunion annektierten Republik Estland spielten und unter welchen Bedingungen die Menschen in ihnen tatsächlich arbeiteten. Gleichzeitig geben die Doku-mente Einblick in das Schicksal der deutschbaltischen Restgüter unter sow</w:t>
      </w:r>
      <w:r>
        <w:t>jetischer Herrschaft.</w:t>
      </w:r>
    </w:p>
    <w:p w:rsidR="00000000" w:rsidRDefault="0000567C">
      <w:pPr>
        <w:tabs>
          <w:tab w:val="left" w:pos="284"/>
          <w:tab w:val="decimal" w:pos="10490"/>
        </w:tabs>
        <w:rPr>
          <w:snapToGrid w:val="0"/>
          <w:sz w:val="21"/>
          <w:szCs w:val="21"/>
        </w:rPr>
      </w:pPr>
      <w:r>
        <w:rPr>
          <w:snapToGrid w:val="0"/>
          <w:sz w:val="21"/>
          <w:szCs w:val="21"/>
        </w:rPr>
        <w:t xml:space="preserve">14668 </w:t>
      </w:r>
      <w:r>
        <w:rPr>
          <w:b/>
          <w:bCs/>
          <w:snapToGrid w:val="0"/>
          <w:sz w:val="21"/>
          <w:szCs w:val="21"/>
          <w:u w:val="single"/>
        </w:rPr>
        <w:t>Gottzmann, Carola L. (Hrsg.);</w:t>
      </w:r>
      <w:r>
        <w:rPr>
          <w:snapToGrid w:val="0"/>
          <w:sz w:val="21"/>
          <w:szCs w:val="21"/>
        </w:rPr>
        <w:t xml:space="preserve"> </w:t>
      </w:r>
      <w:r>
        <w:rPr>
          <w:i/>
          <w:iCs/>
          <w:snapToGrid w:val="0"/>
          <w:sz w:val="21"/>
          <w:szCs w:val="21"/>
        </w:rPr>
        <w:t>Deutschsprachige Literatur im Baltikum und in Sankt Petersburg.</w:t>
      </w:r>
      <w:r>
        <w:rPr>
          <w:snapToGrid w:val="0"/>
          <w:sz w:val="21"/>
          <w:szCs w:val="21"/>
        </w:rPr>
        <w:t xml:space="preserve"> Mit Abb., 261 S., </w:t>
      </w:r>
    </w:p>
    <w:p w:rsidR="00000000" w:rsidRDefault="0000567C">
      <w:pPr>
        <w:tabs>
          <w:tab w:val="left" w:pos="284"/>
          <w:tab w:val="decimal" w:pos="10490"/>
        </w:tabs>
        <w:rPr>
          <w:snapToGrid w:val="0"/>
          <w:sz w:val="21"/>
          <w:szCs w:val="21"/>
        </w:rPr>
      </w:pPr>
      <w:r>
        <w:rPr>
          <w:snapToGrid w:val="0"/>
          <w:sz w:val="21"/>
          <w:szCs w:val="21"/>
        </w:rPr>
        <w:tab/>
        <w:t xml:space="preserve">brosch. (Literarische Landschaften, Band 11) </w:t>
      </w:r>
      <w:r>
        <w:rPr>
          <w:snapToGrid w:val="0"/>
          <w:sz w:val="21"/>
          <w:szCs w:val="21"/>
        </w:rPr>
        <w:tab/>
        <w:t>36,00*</w:t>
      </w:r>
    </w:p>
    <w:p w:rsidR="00000000" w:rsidRDefault="0000567C">
      <w:pPr>
        <w:pStyle w:val="BodyText2"/>
        <w:ind w:left="284"/>
      </w:pPr>
      <w:r>
        <w:tab/>
        <w:t>- Sammelband mit Beiträgen einer Fachtagung, die im November</w:t>
      </w:r>
      <w:r>
        <w:t xml:space="preserve"> 2006 in Stuttgart-Hohenheim stattfand. - </w:t>
      </w:r>
      <w:r>
        <w:rPr>
          <w:i w:val="0"/>
          <w:iCs w:val="0"/>
          <w:u w:val="single"/>
        </w:rPr>
        <w:t>Der Band gliedert sich drei Abschnitte und Anhang. Er enthält folgende Beiträge: Teil 1 (Einführungen):</w:t>
      </w:r>
      <w:r>
        <w:t xml:space="preserve"> </w:t>
      </w:r>
      <w:r>
        <w:rPr>
          <w:i w:val="0"/>
          <w:iCs w:val="0"/>
          <w:u w:val="single"/>
        </w:rPr>
        <w:t>Carola L. Gottzmann:</w:t>
      </w:r>
      <w:r>
        <w:t xml:space="preserve"> Deutsch-sprachige Literatur im Baltikum und in Sankt Petersburg. </w:t>
      </w:r>
      <w:r>
        <w:rPr>
          <w:i w:val="0"/>
          <w:iCs w:val="0"/>
          <w:u w:val="single"/>
        </w:rPr>
        <w:t>Michael Garleff:</w:t>
      </w:r>
      <w:r>
        <w:t xml:space="preserve"> Histori</w:t>
      </w:r>
      <w:r>
        <w:t xml:space="preserve">sche und sozialgeschichtliche Voraus-setzungen für die literarische Kultur des Baltikums vor 1900. </w:t>
      </w:r>
      <w:r>
        <w:rPr>
          <w:i w:val="0"/>
          <w:iCs w:val="0"/>
          <w:u w:val="single"/>
        </w:rPr>
        <w:t>Teil 2 (Baltikum):</w:t>
      </w:r>
      <w:r>
        <w:t xml:space="preserve"> </w:t>
      </w:r>
      <w:r>
        <w:rPr>
          <w:i w:val="0"/>
          <w:iCs w:val="0"/>
          <w:u w:val="single"/>
        </w:rPr>
        <w:t>Werner H. Preuß:</w:t>
      </w:r>
      <w:r>
        <w:t xml:space="preserve"> Baltische Gutsherrschaft im Zeichen der Aufklärung. - Oberpahlen/Põltsamaa im 18. Jahrhundert. </w:t>
      </w:r>
      <w:r>
        <w:rPr>
          <w:i w:val="0"/>
          <w:iCs w:val="0"/>
          <w:u w:val="single"/>
        </w:rPr>
        <w:t>Otto-Heinrich Elias:</w:t>
      </w:r>
      <w:r>
        <w:t xml:space="preserve"> Augus</w:t>
      </w:r>
      <w:r>
        <w:t xml:space="preserve">t von Kotzebue, balt-ischer Beamter und Dichter. - Seine Revaler Theaterstücke als Texte der politischen Aufklärung. </w:t>
      </w:r>
      <w:r>
        <w:rPr>
          <w:i w:val="0"/>
          <w:iCs w:val="0"/>
          <w:u w:val="single"/>
        </w:rPr>
        <w:t>Māra Grudule:</w:t>
      </w:r>
      <w:r>
        <w:t xml:space="preserve"> "... sie empfinden nur, dass sie leben ...". - Der Lette in deutschbaltischer Prosa um die wende vom 19. zum 20. Jahrhundert.</w:t>
      </w:r>
      <w:r>
        <w:t xml:space="preserve"> </w:t>
      </w:r>
      <w:r>
        <w:rPr>
          <w:i w:val="0"/>
          <w:iCs w:val="0"/>
          <w:u w:val="single"/>
        </w:rPr>
        <w:t>Helmut Scheunchen:</w:t>
      </w:r>
      <w:r>
        <w:t xml:space="preserve"> "Doppelte Feder, ja dreifache gar": Komponistenschriftsteller - Doppelbegabungen in der deutschbaltischen Geistesgeschichte. - Ein Überblick. </w:t>
      </w:r>
      <w:r>
        <w:rPr>
          <w:i w:val="0"/>
          <w:iCs w:val="0"/>
          <w:u w:val="single"/>
        </w:rPr>
        <w:t>Maris Saagpakk:</w:t>
      </w:r>
      <w:r>
        <w:t xml:space="preserve"> Verlust und Rückge</w:t>
      </w:r>
      <w:r>
        <w:t xml:space="preserve">winnung im Wort. - Deutschbaltische Autobiogra-phien nach 1945. </w:t>
      </w:r>
      <w:r>
        <w:rPr>
          <w:i w:val="0"/>
          <w:iCs w:val="0"/>
          <w:u w:val="single"/>
        </w:rPr>
        <w:t>Teil 3 (Sankt Petersburg):</w:t>
      </w:r>
      <w:r>
        <w:t xml:space="preserve"> </w:t>
      </w:r>
      <w:r>
        <w:rPr>
          <w:i w:val="0"/>
          <w:iCs w:val="0"/>
          <w:u w:val="single"/>
        </w:rPr>
        <w:t>Ljuba Kirjuchina:</w:t>
      </w:r>
      <w:r>
        <w:t xml:space="preserve"> Jenseits des Kanons: Grundzüge der Petersburger deutschen Literatur. </w:t>
      </w:r>
      <w:r>
        <w:rPr>
          <w:i w:val="0"/>
          <w:iCs w:val="0"/>
          <w:u w:val="single"/>
        </w:rPr>
        <w:t>Andreas Keller:</w:t>
      </w:r>
      <w:r>
        <w:t xml:space="preserve"> Friedrich Schiller und der geistige Aufbruch in Rußland um 180</w:t>
      </w:r>
      <w:r>
        <w:t xml:space="preserve">0. .- Zur Bedeutung von Ideen, die die Welt verändern. </w:t>
      </w:r>
      <w:r>
        <w:rPr>
          <w:i w:val="0"/>
          <w:iCs w:val="0"/>
          <w:u w:val="single"/>
        </w:rPr>
        <w:t>Anhang:</w:t>
      </w:r>
      <w:r>
        <w:t xml:space="preserve"> </w:t>
      </w:r>
      <w:r>
        <w:rPr>
          <w:i w:val="0"/>
          <w:iCs w:val="0"/>
          <w:u w:val="single"/>
        </w:rPr>
        <w:t>Helmut Scheunchen:</w:t>
      </w:r>
      <w:r>
        <w:t xml:space="preserve"> "Doppelte Feder, ja dreifach gar". - Leseheft und Konzertbegleiter.</w:t>
      </w:r>
    </w:p>
    <w:p w:rsidR="00000000" w:rsidRDefault="0000567C">
      <w:pPr>
        <w:tabs>
          <w:tab w:val="left" w:pos="284"/>
          <w:tab w:val="decimal" w:pos="10490"/>
        </w:tabs>
        <w:rPr>
          <w:snapToGrid w:val="0"/>
          <w:sz w:val="21"/>
          <w:szCs w:val="21"/>
        </w:rPr>
      </w:pPr>
      <w:r>
        <w:rPr>
          <w:snapToGrid w:val="0"/>
          <w:sz w:val="21"/>
          <w:szCs w:val="21"/>
        </w:rPr>
        <w:t xml:space="preserve">14671 </w:t>
      </w:r>
      <w:r>
        <w:rPr>
          <w:b/>
          <w:bCs/>
          <w:snapToGrid w:val="0"/>
          <w:sz w:val="21"/>
          <w:szCs w:val="21"/>
          <w:u w:val="single"/>
        </w:rPr>
        <w:t>Gruber, Denis;</w:t>
      </w:r>
      <w:r>
        <w:rPr>
          <w:snapToGrid w:val="0"/>
          <w:sz w:val="21"/>
          <w:szCs w:val="21"/>
        </w:rPr>
        <w:t xml:space="preserve"> </w:t>
      </w:r>
      <w:r>
        <w:rPr>
          <w:i/>
          <w:iCs/>
          <w:snapToGrid w:val="0"/>
          <w:sz w:val="21"/>
          <w:szCs w:val="21"/>
        </w:rPr>
        <w:t>Zuhause in Estland?</w:t>
      </w:r>
      <w:r>
        <w:rPr>
          <w:snapToGrid w:val="0"/>
          <w:sz w:val="21"/>
          <w:szCs w:val="21"/>
        </w:rPr>
        <w:t xml:space="preserve"> Eine Untersuchung zur sozialen Integration ethnischer Russen an d</w:t>
      </w:r>
      <w:r>
        <w:rPr>
          <w:snapToGrid w:val="0"/>
          <w:sz w:val="21"/>
          <w:szCs w:val="21"/>
        </w:rPr>
        <w:t>er Außen-</w:t>
      </w:r>
    </w:p>
    <w:p w:rsidR="00000000" w:rsidRDefault="0000567C">
      <w:pPr>
        <w:tabs>
          <w:tab w:val="left" w:pos="284"/>
          <w:tab w:val="decimal" w:pos="10490"/>
        </w:tabs>
        <w:rPr>
          <w:snapToGrid w:val="0"/>
          <w:sz w:val="21"/>
          <w:szCs w:val="21"/>
        </w:rPr>
      </w:pPr>
      <w:r>
        <w:rPr>
          <w:snapToGrid w:val="0"/>
          <w:sz w:val="21"/>
          <w:szCs w:val="21"/>
        </w:rPr>
        <w:tab/>
        <w:t xml:space="preserve">grenze der Europäischen Union. 232 S., brosch. (Gesellschaftl. Transformationen/Societal Transformations Bd. 14) </w:t>
      </w:r>
      <w:r>
        <w:rPr>
          <w:snapToGrid w:val="0"/>
          <w:sz w:val="21"/>
          <w:szCs w:val="21"/>
        </w:rPr>
        <w:tab/>
        <w:t>19,90*</w:t>
      </w:r>
    </w:p>
    <w:p w:rsidR="00000000" w:rsidRDefault="0000567C">
      <w:pPr>
        <w:tabs>
          <w:tab w:val="left" w:pos="284"/>
          <w:tab w:val="decimal" w:pos="10490"/>
        </w:tabs>
        <w:rPr>
          <w:sz w:val="21"/>
          <w:szCs w:val="21"/>
        </w:rPr>
      </w:pPr>
      <w:r>
        <w:rPr>
          <w:sz w:val="21"/>
          <w:szCs w:val="21"/>
        </w:rPr>
        <w:t xml:space="preserve">14394 </w:t>
      </w:r>
      <w:r>
        <w:rPr>
          <w:b/>
          <w:bCs/>
          <w:sz w:val="21"/>
          <w:szCs w:val="21"/>
          <w:u w:val="single"/>
        </w:rPr>
        <w:t>Hirschheydt, Achim v.;</w:t>
      </w:r>
      <w:r>
        <w:rPr>
          <w:sz w:val="21"/>
          <w:szCs w:val="21"/>
        </w:rPr>
        <w:t xml:space="preserve"> </w:t>
      </w:r>
      <w:r>
        <w:rPr>
          <w:i/>
          <w:iCs/>
          <w:sz w:val="21"/>
          <w:szCs w:val="21"/>
        </w:rPr>
        <w:t>Wetterleuchten.</w:t>
      </w:r>
      <w:r>
        <w:rPr>
          <w:sz w:val="21"/>
          <w:szCs w:val="21"/>
        </w:rPr>
        <w:t xml:space="preserve"> Gedichte. 226/(1) S., Ppbd. mit SU </w:t>
      </w:r>
      <w:r>
        <w:rPr>
          <w:sz w:val="21"/>
          <w:szCs w:val="21"/>
        </w:rPr>
        <w:tab/>
        <w:t>22,80*</w:t>
      </w:r>
    </w:p>
    <w:p w:rsidR="00000000" w:rsidRDefault="0000567C">
      <w:pPr>
        <w:pStyle w:val="BodyText2"/>
      </w:pPr>
      <w:r>
        <w:tab/>
        <w:t>- Achim von Hirschheydt (geb. Knüpf</w:t>
      </w:r>
      <w:r>
        <w:t>fer) wurde 1935 in Göttingen geboren.</w:t>
      </w:r>
    </w:p>
    <w:p w:rsidR="00000000" w:rsidRDefault="0000567C">
      <w:pPr>
        <w:tabs>
          <w:tab w:val="left" w:pos="284"/>
          <w:tab w:val="decimal" w:pos="10490"/>
        </w:tabs>
        <w:rPr>
          <w:sz w:val="21"/>
          <w:szCs w:val="21"/>
        </w:rPr>
      </w:pPr>
      <w:r>
        <w:rPr>
          <w:sz w:val="21"/>
          <w:szCs w:val="21"/>
        </w:rPr>
        <w:t xml:space="preserve">14665 </w:t>
      </w:r>
      <w:r>
        <w:rPr>
          <w:b/>
          <w:bCs/>
          <w:sz w:val="21"/>
          <w:szCs w:val="21"/>
          <w:u w:val="single"/>
        </w:rPr>
        <w:t>Jüngerkes, Sven;</w:t>
      </w:r>
      <w:r>
        <w:rPr>
          <w:sz w:val="21"/>
          <w:szCs w:val="21"/>
        </w:rPr>
        <w:t xml:space="preserve"> </w:t>
      </w:r>
      <w:r>
        <w:rPr>
          <w:i/>
          <w:iCs/>
          <w:sz w:val="21"/>
          <w:szCs w:val="21"/>
        </w:rPr>
        <w:t>Deutsche Besatzungsverwaltung in Lettland 1941-1945.</w:t>
      </w:r>
      <w:r>
        <w:rPr>
          <w:sz w:val="21"/>
          <w:szCs w:val="21"/>
        </w:rPr>
        <w:t xml:space="preserve"> Eine Kommunikations- und Kulturgeschichte </w:t>
      </w:r>
    </w:p>
    <w:p w:rsidR="00000000" w:rsidRDefault="0000567C">
      <w:pPr>
        <w:tabs>
          <w:tab w:val="left" w:pos="284"/>
          <w:tab w:val="decimal" w:pos="10490"/>
        </w:tabs>
        <w:rPr>
          <w:sz w:val="21"/>
          <w:szCs w:val="21"/>
        </w:rPr>
      </w:pPr>
      <w:r>
        <w:rPr>
          <w:sz w:val="21"/>
          <w:szCs w:val="21"/>
        </w:rPr>
        <w:tab/>
        <w:t xml:space="preserve">nationalsozialistischer Organisationen. 576 S., brosch. (Historische Kulturwissenschaft 15) </w:t>
      </w:r>
      <w:r>
        <w:rPr>
          <w:sz w:val="21"/>
          <w:szCs w:val="21"/>
        </w:rPr>
        <w:tab/>
      </w:r>
      <w:r>
        <w:rPr>
          <w:sz w:val="21"/>
          <w:szCs w:val="21"/>
        </w:rPr>
        <w:t>69,00*</w:t>
      </w:r>
    </w:p>
    <w:p w:rsidR="00000000" w:rsidRDefault="0000567C">
      <w:pPr>
        <w:pStyle w:val="BodyText2"/>
        <w:ind w:left="284"/>
      </w:pPr>
      <w:r>
        <w:tab/>
        <w:t>- Vom Juni 1941 bis ins Frühjahr 1945 war das besetzte Lettland ein Teil des "Reichskommissariats für das Ostland". In Riga residierten die wichtigsten Organe der deutschen Zivilverwaltung, der Wehrmacht und der SS. Im Rigaer Ghetto und im Konzentr</w:t>
      </w:r>
      <w:r>
        <w:t xml:space="preserve">ationslager Kaiserwald wurden zugleich zehntausende Juden ermordet. Aufgrund der engen bürokratischen Vernetzung ergibt sich die Möglichkeit, die Besatzungsverwaltung bei ihrer täglichen Arbeit und im Konkurrenzkampf mit anderen Behörden zu beobachten und </w:t>
      </w:r>
      <w:r>
        <w:t>anhand von Fallbeispielen die Arbeits- und Funktionsweise der Zivilverwaltung zu analysieren. - Die Dissertation des Autors!</w:t>
      </w:r>
    </w:p>
    <w:p w:rsidR="00000000" w:rsidRDefault="0000567C">
      <w:pPr>
        <w:tabs>
          <w:tab w:val="left" w:pos="284"/>
          <w:tab w:val="decimal" w:pos="10490"/>
        </w:tabs>
        <w:rPr>
          <w:sz w:val="21"/>
          <w:szCs w:val="21"/>
        </w:rPr>
      </w:pPr>
      <w:r>
        <w:rPr>
          <w:sz w:val="21"/>
          <w:szCs w:val="21"/>
        </w:rPr>
        <w:t xml:space="preserve">14454 </w:t>
      </w:r>
      <w:r>
        <w:rPr>
          <w:b/>
          <w:bCs/>
          <w:sz w:val="21"/>
          <w:szCs w:val="21"/>
          <w:u w:val="single"/>
        </w:rPr>
        <w:t>Kurilo, Olga (Hrsg.);</w:t>
      </w:r>
      <w:r>
        <w:rPr>
          <w:sz w:val="21"/>
          <w:szCs w:val="21"/>
        </w:rPr>
        <w:t xml:space="preserve"> </w:t>
      </w:r>
      <w:r>
        <w:rPr>
          <w:i/>
          <w:iCs/>
          <w:sz w:val="21"/>
          <w:szCs w:val="21"/>
        </w:rPr>
        <w:t>Seebäder an der Ostsee im 19. und 20. Jahrhundert.</w:t>
      </w:r>
      <w:r>
        <w:rPr>
          <w:sz w:val="21"/>
          <w:szCs w:val="21"/>
        </w:rPr>
        <w:t xml:space="preserve"> 299 S., brosch. (Colloquia Balt. 18) </w:t>
      </w:r>
      <w:r>
        <w:rPr>
          <w:sz w:val="21"/>
          <w:szCs w:val="21"/>
        </w:rPr>
        <w:tab/>
        <w:t>29,00*</w:t>
      </w:r>
    </w:p>
    <w:p w:rsidR="00000000" w:rsidRDefault="0000567C">
      <w:pPr>
        <w:pStyle w:val="BodyText2"/>
        <w:ind w:left="284"/>
      </w:pPr>
      <w:r>
        <w:tab/>
        <w:t>- In 1</w:t>
      </w:r>
      <w:r>
        <w:t>4 Beiträgen (tlw. in englischer Sprache) werden Politik, Kultur und Alltag der teils weltberühmten Ostseebäder Deutsch-lands, Polens, Russlands sowie der drei baltischen Staaten beschrieben, u. a.: Olga Kurilo: Baltische Ostseebäder als Schau-plätze der Tr</w:t>
      </w:r>
      <w:r>
        <w:t>ansnationalität Ende des 19. und Anfang des 20. Jahrhunderts. Inga Sarma: The history of swimming and the swimming tradition in the Bay of Riga in the Baltic Sea. Anu Järs: Die Badekultur in den Ostseebädern Estlands.</w:t>
      </w:r>
    </w:p>
    <w:p w:rsidR="00000000" w:rsidRDefault="0000567C">
      <w:pPr>
        <w:tabs>
          <w:tab w:val="left" w:pos="284"/>
          <w:tab w:val="decimal" w:pos="10490"/>
        </w:tabs>
        <w:rPr>
          <w:sz w:val="21"/>
          <w:szCs w:val="21"/>
        </w:rPr>
      </w:pPr>
      <w:r>
        <w:rPr>
          <w:sz w:val="21"/>
          <w:szCs w:val="21"/>
        </w:rPr>
        <w:t xml:space="preserve">14662 </w:t>
      </w:r>
      <w:r>
        <w:rPr>
          <w:b/>
          <w:bCs/>
          <w:sz w:val="21"/>
          <w:szCs w:val="21"/>
          <w:u w:val="single"/>
        </w:rPr>
        <w:t>Oksanen, Sofi;</w:t>
      </w:r>
      <w:r>
        <w:rPr>
          <w:sz w:val="21"/>
          <w:szCs w:val="21"/>
        </w:rPr>
        <w:t xml:space="preserve"> </w:t>
      </w:r>
      <w:r>
        <w:rPr>
          <w:i/>
          <w:iCs/>
          <w:sz w:val="21"/>
          <w:szCs w:val="21"/>
        </w:rPr>
        <w:t>Fegefeuer.</w:t>
      </w:r>
      <w:r>
        <w:rPr>
          <w:sz w:val="21"/>
          <w:szCs w:val="21"/>
        </w:rPr>
        <w:t xml:space="preserve"> Roman,</w:t>
      </w:r>
      <w:r>
        <w:rPr>
          <w:sz w:val="21"/>
          <w:szCs w:val="21"/>
        </w:rPr>
        <w:t xml:space="preserve"> mit Glossar im Anhang, 396 S., Ppbd.</w:t>
      </w:r>
      <w:r>
        <w:rPr>
          <w:sz w:val="21"/>
          <w:szCs w:val="21"/>
        </w:rPr>
        <w:tab/>
        <w:t>19,95*</w:t>
      </w:r>
    </w:p>
    <w:p w:rsidR="00000000" w:rsidRDefault="0000567C">
      <w:pPr>
        <w:tabs>
          <w:tab w:val="left" w:pos="284"/>
          <w:tab w:val="decimal" w:pos="10490"/>
        </w:tabs>
        <w:ind w:left="284"/>
        <w:rPr>
          <w:b/>
          <w:bCs/>
          <w:i/>
          <w:iCs/>
        </w:rPr>
      </w:pPr>
      <w:r>
        <w:rPr>
          <w:b/>
          <w:bCs/>
          <w:i/>
          <w:iCs/>
        </w:rPr>
        <w:tab/>
        <w:t xml:space="preserve">- Ein vielfach ausgezeichneter und sehr spannender Roman über zwei Frauen, die sich wie zufällig begegnen und die doch eine gemeinsame Geschichte verbindet: Eine alte auf dem estnischen Land lebende Frau nimmt </w:t>
      </w:r>
      <w:r>
        <w:rPr>
          <w:b/>
          <w:bCs/>
          <w:i/>
          <w:iCs/>
        </w:rPr>
        <w:t>eine junge Frau auf, die auf der Flucht vor Ihren Zuhältern ist. In Rückblenden entsteht das immer schärfer werdende Bild einer Familientragödie, die sich fast 50 Jahre früher, als die Russen Estland besetzten, abgespielt hat. - Die Autorin(*1977), Tochter</w:t>
      </w:r>
      <w:r>
        <w:rPr>
          <w:b/>
          <w:bCs/>
          <w:i/>
          <w:iCs/>
        </w:rPr>
        <w:t xml:space="preserve"> einer estnischen Mutter und eines finnischen Vaters, lebt in Helsinki. Das Buch war in Finnland monatelang auf Platz 1 der Bestsellerlisten! </w:t>
      </w:r>
      <w:r>
        <w:rPr>
          <w:b/>
          <w:bCs/>
          <w:i/>
          <w:iCs/>
        </w:rPr>
        <w:br/>
        <w:t>- Urteile der Presse: STERN: "Mitreißend wie ein Krimi, beklemmend wie ein Kammerspiel". NZZ: "Ein kapitaler Wurf</w:t>
      </w:r>
      <w:r>
        <w:rPr>
          <w:b/>
          <w:bCs/>
          <w:i/>
          <w:iCs/>
        </w:rPr>
        <w:t>"</w:t>
      </w:r>
    </w:p>
    <w:p w:rsidR="00000000" w:rsidRDefault="0000567C">
      <w:pPr>
        <w:tabs>
          <w:tab w:val="left" w:pos="284"/>
          <w:tab w:val="decimal" w:pos="10490"/>
        </w:tabs>
        <w:rPr>
          <w:sz w:val="21"/>
          <w:szCs w:val="21"/>
        </w:rPr>
      </w:pPr>
      <w:r>
        <w:rPr>
          <w:sz w:val="21"/>
          <w:szCs w:val="21"/>
        </w:rPr>
        <w:t xml:space="preserve">14663 </w:t>
      </w:r>
      <w:r>
        <w:rPr>
          <w:b/>
          <w:bCs/>
          <w:sz w:val="21"/>
          <w:szCs w:val="21"/>
          <w:u w:val="single"/>
        </w:rPr>
        <w:t>desgleichen,</w:t>
      </w:r>
      <w:r>
        <w:rPr>
          <w:sz w:val="21"/>
          <w:szCs w:val="21"/>
        </w:rPr>
        <w:t xml:space="preserve"> Hörbuch, 6 CDs, ca. 456 Minuten (gekürzte Lesung)</w:t>
      </w:r>
      <w:r>
        <w:rPr>
          <w:sz w:val="21"/>
          <w:szCs w:val="21"/>
        </w:rPr>
        <w:tab/>
        <w:t>24,95*</w:t>
      </w:r>
    </w:p>
    <w:p w:rsidR="00000000" w:rsidRDefault="0000567C">
      <w:pPr>
        <w:tabs>
          <w:tab w:val="left" w:pos="284"/>
          <w:tab w:val="decimal" w:pos="10490"/>
        </w:tabs>
        <w:rPr>
          <w:i/>
          <w:iCs/>
          <w:sz w:val="21"/>
          <w:szCs w:val="21"/>
        </w:rPr>
      </w:pPr>
      <w:r>
        <w:rPr>
          <w:sz w:val="21"/>
          <w:szCs w:val="21"/>
        </w:rPr>
        <w:t xml:space="preserve">14411 </w:t>
      </w:r>
      <w:r>
        <w:rPr>
          <w:b/>
          <w:bCs/>
          <w:sz w:val="21"/>
          <w:szCs w:val="21"/>
          <w:u w:val="single"/>
        </w:rPr>
        <w:t>Schoenborn, Ulrich;</w:t>
      </w:r>
      <w:r>
        <w:rPr>
          <w:sz w:val="21"/>
          <w:szCs w:val="21"/>
        </w:rPr>
        <w:t xml:space="preserve"> </w:t>
      </w:r>
      <w:r>
        <w:rPr>
          <w:i/>
          <w:iCs/>
          <w:sz w:val="21"/>
          <w:szCs w:val="21"/>
        </w:rPr>
        <w:t xml:space="preserve">Mit Herz und Verstand: Biographie und Lebenswelt der Töchter Herzog Jakobs von Kurland in </w:t>
      </w:r>
    </w:p>
    <w:p w:rsidR="00000000" w:rsidRDefault="0000567C">
      <w:pPr>
        <w:tabs>
          <w:tab w:val="left" w:pos="284"/>
          <w:tab w:val="decimal" w:pos="10490"/>
        </w:tabs>
        <w:ind w:left="284"/>
        <w:rPr>
          <w:sz w:val="21"/>
          <w:szCs w:val="21"/>
        </w:rPr>
      </w:pPr>
      <w:r>
        <w:rPr>
          <w:i/>
          <w:iCs/>
          <w:sz w:val="21"/>
          <w:szCs w:val="21"/>
        </w:rPr>
        <w:tab/>
        <w:t>Hessen-Homburg, Herford und Hessen-Kassel.</w:t>
      </w:r>
      <w:r>
        <w:rPr>
          <w:sz w:val="21"/>
          <w:szCs w:val="21"/>
        </w:rPr>
        <w:t xml:space="preserve"> Eine historische </w:t>
      </w:r>
      <w:r>
        <w:rPr>
          <w:sz w:val="21"/>
          <w:szCs w:val="21"/>
        </w:rPr>
        <w:t>Studie. Mit 1 CD-ROM mit 210 Abb. (Landkarten, Gemälde, Porträts, Photos), 260 S., brosch. (Schriften zur Kulturgeschichte, Bd. 18)</w:t>
      </w:r>
      <w:r>
        <w:rPr>
          <w:sz w:val="21"/>
          <w:szCs w:val="21"/>
        </w:rPr>
        <w:tab/>
        <w:t>78,00*</w:t>
      </w:r>
    </w:p>
    <w:p w:rsidR="00000000" w:rsidRDefault="0000567C">
      <w:pPr>
        <w:pStyle w:val="BodyText2"/>
        <w:ind w:left="284"/>
      </w:pPr>
      <w:r>
        <w:tab/>
        <w:t>- Diese historische Studie stellt drei Frauen aus dem kurländischen Herrscherhaus Kettler in den Mittelpunkt: Die äl</w:t>
      </w:r>
      <w:r>
        <w:t>teste Tochter Herzog Jakobs Louise Elisabeth (1646-1690) heiratete den berühmten Prinzen von Homburg, die jüngste Tochter, Marie Amelie (1653-1711) heiratete den Landgrafen Carl von Hessen-Kassel. Charlotte Sophie stand von 1688-1728 dem Freiweltlichen Rei</w:t>
      </w:r>
      <w:r>
        <w:t>chsstift Herford als Äbtissin vor.</w:t>
      </w:r>
    </w:p>
    <w:p w:rsidR="00000000" w:rsidRDefault="0000567C">
      <w:pPr>
        <w:pStyle w:val="Heading8"/>
      </w:pPr>
      <w:r>
        <w:t xml:space="preserve">Bitte verwenden Sie für alle Bestellungen, Mitteilungen etc. ausschließlich die Adresse unseres Hauptgeschäftes </w:t>
      </w:r>
    </w:p>
    <w:p w:rsidR="00000000" w:rsidRDefault="0000567C">
      <w:pPr>
        <w:pBdr>
          <w:top w:val="single" w:sz="4" w:space="1" w:color="auto"/>
          <w:left w:val="single" w:sz="4" w:space="4" w:color="auto"/>
          <w:bottom w:val="single" w:sz="4" w:space="1" w:color="auto"/>
          <w:right w:val="single" w:sz="4" w:space="4" w:color="auto"/>
        </w:pBdr>
        <w:tabs>
          <w:tab w:val="left" w:pos="284"/>
          <w:tab w:val="left" w:pos="425"/>
          <w:tab w:val="left" w:pos="992"/>
          <w:tab w:val="decimal" w:pos="10490"/>
        </w:tabs>
        <w:spacing w:after="120"/>
        <w:jc w:val="center"/>
        <w:outlineLvl w:val="0"/>
        <w:rPr>
          <w:b/>
          <w:bCs/>
          <w:sz w:val="24"/>
          <w:szCs w:val="24"/>
        </w:rPr>
      </w:pPr>
      <w:r>
        <w:rPr>
          <w:b/>
          <w:bCs/>
          <w:sz w:val="24"/>
          <w:szCs w:val="24"/>
        </w:rPr>
        <w:t>Buchhandlung von Hirschheydt</w:t>
      </w:r>
      <w:r>
        <w:rPr>
          <w:b/>
          <w:bCs/>
          <w:sz w:val="24"/>
          <w:szCs w:val="24"/>
        </w:rPr>
        <w:br/>
        <w:t>Am Langen Felde 5-7</w:t>
      </w:r>
      <w:r>
        <w:rPr>
          <w:b/>
          <w:bCs/>
          <w:sz w:val="24"/>
          <w:szCs w:val="24"/>
        </w:rPr>
        <w:br/>
        <w:t>30900 Wedemark-Mellendorf</w:t>
      </w:r>
      <w:r>
        <w:rPr>
          <w:b/>
          <w:bCs/>
          <w:sz w:val="24"/>
          <w:szCs w:val="24"/>
        </w:rPr>
        <w:br/>
        <w:t>Tel.: 05130-36758</w:t>
      </w:r>
      <w:r>
        <w:rPr>
          <w:b/>
          <w:bCs/>
          <w:sz w:val="24"/>
          <w:szCs w:val="24"/>
        </w:rPr>
        <w:br/>
      </w:r>
      <w:r>
        <w:rPr>
          <w:b/>
          <w:bCs/>
          <w:sz w:val="24"/>
          <w:szCs w:val="24"/>
        </w:rPr>
        <w:lastRenderedPageBreak/>
        <w:t>Fax: 05130-3930</w:t>
      </w:r>
      <w:r>
        <w:rPr>
          <w:b/>
          <w:bCs/>
          <w:sz w:val="24"/>
          <w:szCs w:val="24"/>
        </w:rPr>
        <w:t>9</w:t>
      </w:r>
      <w:r>
        <w:rPr>
          <w:b/>
          <w:bCs/>
          <w:sz w:val="24"/>
          <w:szCs w:val="24"/>
        </w:rPr>
        <w:br/>
        <w:t>eMail wie bisher: Kontakt@Hirschheydt-online.de</w:t>
      </w:r>
    </w:p>
    <w:p w:rsidR="00000000" w:rsidRDefault="0000567C">
      <w:pPr>
        <w:pStyle w:val="Heading1"/>
        <w:tabs>
          <w:tab w:val="left" w:pos="284"/>
          <w:tab w:val="decimal" w:pos="10490"/>
        </w:tabs>
        <w:rPr>
          <w:sz w:val="28"/>
          <w:szCs w:val="28"/>
        </w:rPr>
      </w:pPr>
      <w:r>
        <w:rPr>
          <w:sz w:val="28"/>
          <w:szCs w:val="28"/>
        </w:rPr>
        <w:t>Baltische Kochbücher</w:t>
      </w:r>
    </w:p>
    <w:p w:rsidR="00000000" w:rsidRDefault="0000567C">
      <w:pPr>
        <w:tabs>
          <w:tab w:val="left" w:pos="284"/>
          <w:tab w:val="decimal" w:pos="10490"/>
        </w:tabs>
        <w:rPr>
          <w:snapToGrid w:val="0"/>
          <w:sz w:val="10"/>
          <w:szCs w:val="10"/>
        </w:rPr>
      </w:pPr>
    </w:p>
    <w:p w:rsidR="00000000" w:rsidRDefault="0000567C">
      <w:pPr>
        <w:tabs>
          <w:tab w:val="left" w:pos="284"/>
          <w:tab w:val="decimal" w:pos="10490"/>
        </w:tabs>
        <w:rPr>
          <w:snapToGrid w:val="0"/>
          <w:sz w:val="21"/>
          <w:szCs w:val="21"/>
        </w:rPr>
      </w:pPr>
      <w:r>
        <w:rPr>
          <w:snapToGrid w:val="0"/>
          <w:sz w:val="21"/>
          <w:szCs w:val="21"/>
        </w:rPr>
        <w:t xml:space="preserve">12884 </w:t>
      </w:r>
      <w:r>
        <w:rPr>
          <w:b/>
          <w:bCs/>
          <w:snapToGrid w:val="0"/>
          <w:sz w:val="21"/>
          <w:szCs w:val="21"/>
          <w:u w:val="single"/>
        </w:rPr>
        <w:t>Iburg, Anne;</w:t>
      </w:r>
      <w:r>
        <w:rPr>
          <w:snapToGrid w:val="0"/>
          <w:sz w:val="21"/>
          <w:szCs w:val="21"/>
        </w:rPr>
        <w:t xml:space="preserve"> </w:t>
      </w:r>
      <w:r>
        <w:rPr>
          <w:i/>
          <w:iCs/>
          <w:snapToGrid w:val="0"/>
          <w:sz w:val="21"/>
          <w:szCs w:val="21"/>
        </w:rPr>
        <w:t>Baltisch kochen.</w:t>
      </w:r>
      <w:r>
        <w:rPr>
          <w:snapToGrid w:val="0"/>
          <w:sz w:val="21"/>
          <w:szCs w:val="21"/>
        </w:rPr>
        <w:t xml:space="preserve"> Gerichte und ihre Geschichte. Mit 14 Farbfotos, Rezept- u. Stichwortregister </w:t>
      </w:r>
    </w:p>
    <w:p w:rsidR="00000000" w:rsidRDefault="0000567C">
      <w:pPr>
        <w:tabs>
          <w:tab w:val="left" w:pos="284"/>
          <w:tab w:val="decimal" w:pos="10490"/>
        </w:tabs>
        <w:rPr>
          <w:b/>
          <w:bCs/>
          <w:i/>
          <w:iCs/>
          <w:snapToGrid w:val="0"/>
        </w:rPr>
      </w:pPr>
      <w:r>
        <w:rPr>
          <w:snapToGrid w:val="0"/>
          <w:sz w:val="21"/>
          <w:szCs w:val="21"/>
        </w:rPr>
        <w:tab/>
        <w:t>(= Zutatenregister!), 232 S., Ppbd. (Gerichte und ihre Geschichte)</w:t>
      </w:r>
      <w:r>
        <w:rPr>
          <w:snapToGrid w:val="0"/>
          <w:sz w:val="21"/>
          <w:szCs w:val="21"/>
        </w:rPr>
        <w:tab/>
        <w:t>16</w:t>
      </w:r>
      <w:r>
        <w:rPr>
          <w:snapToGrid w:val="0"/>
          <w:sz w:val="21"/>
          <w:szCs w:val="21"/>
        </w:rPr>
        <w:t>,90*</w:t>
      </w:r>
    </w:p>
    <w:p w:rsidR="00000000" w:rsidRDefault="0000567C">
      <w:pPr>
        <w:tabs>
          <w:tab w:val="left" w:pos="284"/>
          <w:tab w:val="decimal" w:pos="10490"/>
        </w:tabs>
        <w:ind w:left="284"/>
        <w:rPr>
          <w:b/>
          <w:bCs/>
          <w:i/>
          <w:iCs/>
          <w:snapToGrid w:val="0"/>
          <w:u w:val="single"/>
        </w:rPr>
      </w:pPr>
      <w:r>
        <w:rPr>
          <w:b/>
          <w:bCs/>
          <w:i/>
          <w:iCs/>
          <w:snapToGrid w:val="0"/>
        </w:rPr>
        <w:tab/>
        <w:t>- Ein neues baltisches Kochbuch! Eingelegter Hering aus Estland, Erbsen mit Speck aus Lettland, oder Kartoffelklöße mit Hackfleischfüllung aus Litauen - die drei baltischen Staaten laden zu einer leckeren Reise durch ihre traditionelle und boden-stän</w:t>
      </w:r>
      <w:r>
        <w:rPr>
          <w:b/>
          <w:bCs/>
          <w:i/>
          <w:iCs/>
          <w:snapToGrid w:val="0"/>
        </w:rPr>
        <w:t xml:space="preserve">dige Küche ein! Besonders gut: Alle Rezepte haben neben der deutschen Bezeichnung auch den estnischen, lettischen und litauischen Namen (je nach dem in welchem baltischen Land/welchen Ländern dieses Rezept landestypisch ist), sodaß man bei Reisen im Lande </w:t>
      </w:r>
      <w:r>
        <w:rPr>
          <w:b/>
          <w:bCs/>
          <w:i/>
          <w:iCs/>
          <w:snapToGrid w:val="0"/>
        </w:rPr>
        <w:t>Rezepte z. B. auf einsprachigen Speisekarten wiederfindet! Alle Rezepte finden sich mit allen Namen (in bis zu 4 Sprachen!) auch im Register wieder! Guten Appetit!</w:t>
      </w:r>
    </w:p>
    <w:p w:rsidR="00000000" w:rsidRDefault="0000567C">
      <w:pPr>
        <w:tabs>
          <w:tab w:val="left" w:pos="284"/>
          <w:tab w:val="decimal" w:pos="10490"/>
        </w:tabs>
        <w:rPr>
          <w:b/>
          <w:bCs/>
          <w:i/>
          <w:iCs/>
          <w:snapToGrid w:val="0"/>
        </w:rPr>
      </w:pPr>
      <w:r>
        <w:rPr>
          <w:snapToGrid w:val="0"/>
          <w:sz w:val="21"/>
          <w:szCs w:val="21"/>
        </w:rPr>
        <w:t xml:space="preserve">326 </w:t>
      </w:r>
      <w:r>
        <w:rPr>
          <w:b/>
          <w:bCs/>
          <w:snapToGrid w:val="0"/>
          <w:sz w:val="21"/>
          <w:szCs w:val="21"/>
          <w:u w:val="single"/>
        </w:rPr>
        <w:t>Klavina, A.;</w:t>
      </w:r>
      <w:r>
        <w:rPr>
          <w:snapToGrid w:val="0"/>
          <w:sz w:val="21"/>
          <w:szCs w:val="21"/>
        </w:rPr>
        <w:t xml:space="preserve"> </w:t>
      </w:r>
      <w:r>
        <w:rPr>
          <w:i/>
          <w:iCs/>
          <w:snapToGrid w:val="0"/>
          <w:sz w:val="21"/>
          <w:szCs w:val="21"/>
        </w:rPr>
        <w:t>414 lettische Kartoffelgerichte.</w:t>
      </w:r>
      <w:r>
        <w:rPr>
          <w:snapToGrid w:val="0"/>
          <w:sz w:val="21"/>
          <w:szCs w:val="21"/>
        </w:rPr>
        <w:t xml:space="preserve"> 166 S., kart.</w:t>
      </w:r>
      <w:r>
        <w:rPr>
          <w:snapToGrid w:val="0"/>
          <w:sz w:val="21"/>
          <w:szCs w:val="21"/>
        </w:rPr>
        <w:tab/>
        <w:t>9,95</w:t>
      </w:r>
    </w:p>
    <w:p w:rsidR="00000000" w:rsidRDefault="0000567C">
      <w:pPr>
        <w:tabs>
          <w:tab w:val="left" w:pos="284"/>
          <w:tab w:val="decimal" w:pos="10490"/>
        </w:tabs>
        <w:rPr>
          <w:b/>
          <w:bCs/>
          <w:i/>
          <w:iCs/>
          <w:snapToGrid w:val="0"/>
        </w:rPr>
      </w:pPr>
      <w:r>
        <w:rPr>
          <w:b/>
          <w:bCs/>
          <w:i/>
          <w:iCs/>
          <w:snapToGrid w:val="0"/>
        </w:rPr>
        <w:tab/>
        <w:t>- Süß</w:t>
      </w:r>
      <w:r>
        <w:rPr>
          <w:b/>
          <w:bCs/>
          <w:i/>
          <w:iCs/>
          <w:snapToGrid w:val="0"/>
        </w:rPr>
        <w:t>es und Salziges mit Kartoffeln. Sehr phantasievoll und lecker!</w:t>
      </w:r>
    </w:p>
    <w:p w:rsidR="00000000" w:rsidRDefault="0000567C">
      <w:pPr>
        <w:tabs>
          <w:tab w:val="left" w:pos="284"/>
          <w:tab w:val="decimal" w:pos="10490"/>
        </w:tabs>
        <w:rPr>
          <w:snapToGrid w:val="0"/>
          <w:sz w:val="21"/>
          <w:szCs w:val="21"/>
        </w:rPr>
      </w:pPr>
      <w:r>
        <w:rPr>
          <w:snapToGrid w:val="0"/>
          <w:sz w:val="21"/>
          <w:szCs w:val="21"/>
        </w:rPr>
        <w:t xml:space="preserve">379 </w:t>
      </w:r>
      <w:r>
        <w:rPr>
          <w:b/>
          <w:bCs/>
          <w:snapToGrid w:val="0"/>
          <w:sz w:val="21"/>
          <w:szCs w:val="21"/>
          <w:u w:val="single"/>
        </w:rPr>
        <w:t>Redelien, M. v.;</w:t>
      </w:r>
      <w:r>
        <w:rPr>
          <w:snapToGrid w:val="0"/>
          <w:sz w:val="21"/>
          <w:szCs w:val="21"/>
        </w:rPr>
        <w:t xml:space="preserve"> </w:t>
      </w:r>
      <w:r>
        <w:rPr>
          <w:i/>
          <w:iCs/>
          <w:snapToGrid w:val="0"/>
          <w:sz w:val="21"/>
          <w:szCs w:val="21"/>
        </w:rPr>
        <w:t>Haus und Herd.</w:t>
      </w:r>
      <w:r>
        <w:rPr>
          <w:snapToGrid w:val="0"/>
          <w:sz w:val="21"/>
          <w:szCs w:val="21"/>
        </w:rPr>
        <w:t xml:space="preserve"> Praktisches illustriertes Hausbuch zur verständigen Führung der Wirtschaft in allen ihren </w:t>
      </w:r>
    </w:p>
    <w:p w:rsidR="00000000" w:rsidRDefault="0000567C">
      <w:pPr>
        <w:tabs>
          <w:tab w:val="left" w:pos="284"/>
          <w:tab w:val="decimal" w:pos="10490"/>
        </w:tabs>
        <w:rPr>
          <w:snapToGrid w:val="0"/>
          <w:sz w:val="21"/>
          <w:szCs w:val="21"/>
        </w:rPr>
      </w:pPr>
      <w:r>
        <w:rPr>
          <w:snapToGrid w:val="0"/>
          <w:sz w:val="21"/>
          <w:szCs w:val="21"/>
        </w:rPr>
        <w:tab/>
        <w:t>Zweigen, auf Grundlage der neuesten Errungenschaften im Gebiete d</w:t>
      </w:r>
      <w:r>
        <w:rPr>
          <w:snapToGrid w:val="0"/>
          <w:sz w:val="21"/>
          <w:szCs w:val="21"/>
        </w:rPr>
        <w:t xml:space="preserve">er Hauswirtschaft. </w:t>
      </w:r>
      <w:r>
        <w:rPr>
          <w:b/>
          <w:bCs/>
          <w:snapToGrid w:val="0"/>
          <w:sz w:val="21"/>
          <w:szCs w:val="21"/>
          <w:u w:val="single"/>
        </w:rPr>
        <w:t>Mit 1158 Rezepten</w:t>
      </w:r>
      <w:r>
        <w:rPr>
          <w:snapToGrid w:val="0"/>
          <w:sz w:val="21"/>
          <w:szCs w:val="21"/>
        </w:rPr>
        <w:t xml:space="preserve"> u. 268 Abb., </w:t>
      </w:r>
    </w:p>
    <w:p w:rsidR="00000000" w:rsidRDefault="0000567C">
      <w:pPr>
        <w:tabs>
          <w:tab w:val="left" w:pos="284"/>
          <w:tab w:val="decimal" w:pos="10490"/>
        </w:tabs>
        <w:rPr>
          <w:b/>
          <w:bCs/>
          <w:i/>
          <w:iCs/>
          <w:snapToGrid w:val="0"/>
        </w:rPr>
      </w:pPr>
      <w:r>
        <w:rPr>
          <w:snapToGrid w:val="0"/>
          <w:sz w:val="21"/>
          <w:szCs w:val="21"/>
        </w:rPr>
        <w:tab/>
        <w:t>Nachdruck d. 4. Aufl., Riga 1901, VIII/744 S., Kunststoffeinband (küchentauglich, abwischbar!), Schmuckvorsätze!</w:t>
      </w:r>
      <w:r>
        <w:rPr>
          <w:snapToGrid w:val="0"/>
          <w:sz w:val="21"/>
          <w:szCs w:val="21"/>
        </w:rPr>
        <w:tab/>
        <w:t>24,95</w:t>
      </w:r>
    </w:p>
    <w:p w:rsidR="00000000" w:rsidRDefault="0000567C">
      <w:pPr>
        <w:tabs>
          <w:tab w:val="left" w:pos="284"/>
          <w:tab w:val="decimal" w:pos="10490"/>
        </w:tabs>
        <w:rPr>
          <w:b/>
          <w:bCs/>
          <w:i/>
          <w:iCs/>
          <w:snapToGrid w:val="0"/>
        </w:rPr>
      </w:pPr>
      <w:r>
        <w:rPr>
          <w:b/>
          <w:bCs/>
          <w:i/>
          <w:iCs/>
          <w:snapToGrid w:val="0"/>
        </w:rPr>
        <w:tab/>
        <w:t xml:space="preserve">- Klassisches Haus- und Kochbuch. </w:t>
      </w:r>
      <w:r>
        <w:rPr>
          <w:b/>
          <w:bCs/>
          <w:snapToGrid w:val="0"/>
          <w:u w:val="single"/>
        </w:rPr>
        <w:t>Enthält neben den Rezepten u. a.:</w:t>
      </w:r>
      <w:r>
        <w:rPr>
          <w:b/>
          <w:bCs/>
          <w:i/>
          <w:iCs/>
          <w:snapToGrid w:val="0"/>
        </w:rPr>
        <w:t xml:space="preserve"> "Das Zimmer des </w:t>
      </w:r>
      <w:r>
        <w:rPr>
          <w:b/>
          <w:bCs/>
          <w:i/>
          <w:iCs/>
          <w:snapToGrid w:val="0"/>
        </w:rPr>
        <w:t xml:space="preserve">Hausherrn"; "Das Waschhaus und </w:t>
      </w:r>
    </w:p>
    <w:p w:rsidR="00000000" w:rsidRDefault="0000567C">
      <w:pPr>
        <w:tabs>
          <w:tab w:val="left" w:pos="284"/>
          <w:tab w:val="decimal" w:pos="10490"/>
        </w:tabs>
        <w:rPr>
          <w:b/>
          <w:bCs/>
          <w:i/>
          <w:iCs/>
          <w:snapToGrid w:val="0"/>
        </w:rPr>
      </w:pPr>
      <w:r>
        <w:rPr>
          <w:b/>
          <w:bCs/>
          <w:i/>
          <w:iCs/>
          <w:snapToGrid w:val="0"/>
        </w:rPr>
        <w:tab/>
        <w:t xml:space="preserve">die Behandlung der Wäsche"; "Verfälschungen der Lebensmittel"; "Konservierung der Lebensmittel"; "Gesundheitspflege"; </w:t>
      </w:r>
    </w:p>
    <w:p w:rsidR="00000000" w:rsidRDefault="0000567C">
      <w:pPr>
        <w:tabs>
          <w:tab w:val="left" w:pos="284"/>
          <w:tab w:val="decimal" w:pos="10490"/>
        </w:tabs>
        <w:ind w:left="284"/>
        <w:rPr>
          <w:b/>
          <w:bCs/>
          <w:i/>
          <w:iCs/>
          <w:snapToGrid w:val="0"/>
        </w:rPr>
      </w:pPr>
      <w:r>
        <w:rPr>
          <w:b/>
          <w:bCs/>
          <w:i/>
          <w:iCs/>
          <w:snapToGrid w:val="0"/>
        </w:rPr>
        <w:tab/>
        <w:t>"Die Hausapotheke"; "Die Krankendiät"; und "Vertreibung von Ungeziefer"! Die Rezepte enthalten teilweis</w:t>
      </w:r>
      <w:r>
        <w:rPr>
          <w:b/>
          <w:bCs/>
          <w:i/>
          <w:iCs/>
          <w:snapToGrid w:val="0"/>
        </w:rPr>
        <w:t xml:space="preserve">e noch alte oder russische Mengenangaben, die sich problemlos mit der im Buch befindlichen Umrechnungstabelle umrechnen lassen. </w:t>
      </w:r>
      <w:r>
        <w:rPr>
          <w:b/>
          <w:bCs/>
          <w:snapToGrid w:val="0"/>
          <w:u w:val="single"/>
        </w:rPr>
        <w:t>So kann dieses Kochbuch bis heute ohne Einschränkung benutzt werden!</w:t>
      </w:r>
      <w:r>
        <w:rPr>
          <w:b/>
          <w:bCs/>
          <w:i/>
          <w:iCs/>
          <w:snapToGrid w:val="0"/>
        </w:rPr>
        <w:t xml:space="preserve"> Nur wenn man aufgefordert wird "zehnkopeken-große" Kekse zu</w:t>
      </w:r>
      <w:r>
        <w:rPr>
          <w:b/>
          <w:bCs/>
          <w:i/>
          <w:iCs/>
          <w:snapToGrid w:val="0"/>
        </w:rPr>
        <w:t xml:space="preserve"> formen, muß man etwas Phantasie haben - aber wer hat die in der Küche nicht? </w:t>
      </w:r>
      <w:r>
        <w:rPr>
          <w:b/>
          <w:bCs/>
          <w:snapToGrid w:val="0"/>
          <w:sz w:val="24"/>
          <w:szCs w:val="24"/>
          <w:u w:val="single"/>
        </w:rPr>
        <w:t>"Haus und Herd" enthält selbstverständlich u. a. die (deutsch)baltischen "Grundnahrungsmittel"</w:t>
      </w:r>
      <w:r>
        <w:rPr>
          <w:b/>
          <w:bCs/>
          <w:i/>
          <w:iCs/>
          <w:snapToGrid w:val="0"/>
        </w:rPr>
        <w:t xml:space="preserve"> Kümmelkuckel, Speck-</w:t>
      </w:r>
      <w:r>
        <w:rPr>
          <w:b/>
          <w:bCs/>
          <w:i/>
          <w:iCs/>
          <w:snapToGrid w:val="0"/>
        </w:rPr>
        <w:tab/>
        <w:t>piroggen, Komm-morgen-wieder, Kringel, Bubbert dazu auch Goldi</w:t>
      </w:r>
      <w:r>
        <w:rPr>
          <w:b/>
          <w:bCs/>
          <w:i/>
          <w:iCs/>
          <w:snapToGrid w:val="0"/>
        </w:rPr>
        <w:t>ngsche Kringelchen, Alexanderkuchen, Blinis, Brotsuppe, gestovte Burkanen, Gelbbrot, Hafertumm, gebackene Igel (ein Feingebäck!), Kirschliqueur, verschiedene Kissels, Kohl-</w:t>
      </w:r>
      <w:r>
        <w:rPr>
          <w:b/>
          <w:bCs/>
          <w:i/>
          <w:iCs/>
          <w:snapToGrid w:val="0"/>
        </w:rPr>
        <w:tab/>
        <w:t>pirogge, Mannapudding, verschiedene Milchsuppen, Pielbeerengelee, Schmantbonbons, S</w:t>
      </w:r>
      <w:r>
        <w:rPr>
          <w:b/>
          <w:bCs/>
          <w:i/>
          <w:iCs/>
          <w:snapToGrid w:val="0"/>
        </w:rPr>
        <w:t>chneeballen und sehr viele weitere leckere Rezepte (u. a. zahlreiche Wildrezepte und Rezepte aus Zutaten, die im eigenen Garten wachsen oder die die Natur vorhält, wie z. B. Beeren aller Art), - viel Spaß und guten Appetit!</w:t>
      </w:r>
    </w:p>
    <w:p w:rsidR="00000000" w:rsidRDefault="0000567C">
      <w:pPr>
        <w:pStyle w:val="Heading1"/>
        <w:tabs>
          <w:tab w:val="left" w:pos="284"/>
          <w:tab w:val="decimal" w:pos="10490"/>
        </w:tabs>
        <w:jc w:val="left"/>
        <w:rPr>
          <w:b w:val="0"/>
          <w:bCs w:val="0"/>
          <w:sz w:val="21"/>
          <w:szCs w:val="21"/>
          <w:u w:val="none"/>
        </w:rPr>
      </w:pPr>
    </w:p>
    <w:p w:rsidR="00000000" w:rsidRDefault="0000567C">
      <w:pPr>
        <w:pStyle w:val="Heading1"/>
        <w:tabs>
          <w:tab w:val="left" w:pos="284"/>
          <w:tab w:val="decimal" w:pos="10490"/>
        </w:tabs>
        <w:rPr>
          <w:sz w:val="28"/>
          <w:szCs w:val="28"/>
        </w:rPr>
      </w:pPr>
      <w:r>
        <w:rPr>
          <w:sz w:val="28"/>
          <w:szCs w:val="28"/>
        </w:rPr>
        <w:t>Literatur/Literaturwissenschaft</w:t>
      </w:r>
    </w:p>
    <w:p w:rsidR="00000000" w:rsidRDefault="0000567C">
      <w:pPr>
        <w:tabs>
          <w:tab w:val="left" w:pos="284"/>
          <w:tab w:val="decimal" w:pos="10490"/>
        </w:tabs>
        <w:rPr>
          <w:snapToGrid w:val="0"/>
          <w:sz w:val="10"/>
          <w:szCs w:val="10"/>
        </w:rPr>
      </w:pPr>
    </w:p>
    <w:p w:rsidR="00000000" w:rsidRDefault="0000567C">
      <w:pPr>
        <w:tabs>
          <w:tab w:val="left" w:pos="284"/>
          <w:tab w:val="decimal" w:pos="10490"/>
        </w:tabs>
        <w:rPr>
          <w:snapToGrid w:val="0"/>
          <w:sz w:val="21"/>
          <w:szCs w:val="21"/>
        </w:rPr>
      </w:pPr>
      <w:r>
        <w:rPr>
          <w:snapToGrid w:val="0"/>
          <w:sz w:val="21"/>
          <w:szCs w:val="21"/>
        </w:rPr>
        <w:t xml:space="preserve">1978 </w:t>
      </w:r>
      <w:r>
        <w:rPr>
          <w:b/>
          <w:bCs/>
          <w:snapToGrid w:val="0"/>
          <w:sz w:val="21"/>
          <w:szCs w:val="21"/>
          <w:u w:val="single"/>
        </w:rPr>
        <w:t>Andreas, Alexander;</w:t>
      </w:r>
      <w:r>
        <w:rPr>
          <w:snapToGrid w:val="0"/>
          <w:sz w:val="21"/>
          <w:szCs w:val="21"/>
        </w:rPr>
        <w:t xml:space="preserve"> </w:t>
      </w:r>
      <w:r>
        <w:rPr>
          <w:i/>
          <w:iCs/>
          <w:snapToGrid w:val="0"/>
          <w:sz w:val="21"/>
          <w:szCs w:val="21"/>
        </w:rPr>
        <w:t>Munkenbek.</w:t>
      </w:r>
      <w:r>
        <w:rPr>
          <w:snapToGrid w:val="0"/>
          <w:sz w:val="21"/>
          <w:szCs w:val="21"/>
        </w:rPr>
        <w:t xml:space="preserve"> Rigasche Erzählung a. d. 16. Jahrhundert. Nachdr. d. Ausg. Riga 1900,171 S.,kt.</w:t>
      </w:r>
      <w:r>
        <w:rPr>
          <w:snapToGrid w:val="0"/>
          <w:sz w:val="21"/>
          <w:szCs w:val="21"/>
        </w:rPr>
        <w:tab/>
        <w:t>11,95</w:t>
      </w:r>
    </w:p>
    <w:p w:rsidR="00000000" w:rsidRDefault="0000567C">
      <w:pPr>
        <w:pStyle w:val="BodyText2"/>
      </w:pPr>
      <w:r>
        <w:tab/>
        <w:t>- Der Flußräuber Munkenbek trieb sein Unwesen auf der Düna zu der Zeit, als Riga freie Stadt war (1561-1581).</w:t>
      </w:r>
    </w:p>
    <w:p w:rsidR="00000000" w:rsidRDefault="0000567C">
      <w:pPr>
        <w:tabs>
          <w:tab w:val="left" w:pos="284"/>
          <w:tab w:val="decimal" w:pos="10490"/>
        </w:tabs>
        <w:rPr>
          <w:snapToGrid w:val="0"/>
          <w:sz w:val="21"/>
          <w:szCs w:val="21"/>
        </w:rPr>
      </w:pPr>
      <w:r>
        <w:rPr>
          <w:snapToGrid w:val="0"/>
          <w:sz w:val="21"/>
          <w:szCs w:val="21"/>
        </w:rPr>
        <w:t xml:space="preserve">14051 </w:t>
      </w:r>
      <w:r>
        <w:rPr>
          <w:b/>
          <w:bCs/>
          <w:snapToGrid w:val="0"/>
          <w:sz w:val="21"/>
          <w:szCs w:val="21"/>
          <w:u w:val="single"/>
        </w:rPr>
        <w:t>Bergengruen, We</w:t>
      </w:r>
      <w:r>
        <w:rPr>
          <w:b/>
          <w:bCs/>
          <w:snapToGrid w:val="0"/>
          <w:sz w:val="21"/>
          <w:szCs w:val="21"/>
          <w:u w:val="single"/>
        </w:rPr>
        <w:t>rner;</w:t>
      </w:r>
      <w:r>
        <w:rPr>
          <w:snapToGrid w:val="0"/>
          <w:sz w:val="21"/>
          <w:szCs w:val="21"/>
        </w:rPr>
        <w:t xml:space="preserve"> </w:t>
      </w:r>
      <w:r>
        <w:rPr>
          <w:i/>
          <w:iCs/>
          <w:snapToGrid w:val="0"/>
          <w:sz w:val="21"/>
          <w:szCs w:val="21"/>
        </w:rPr>
        <w:t>Meines Vaters Haus.</w:t>
      </w:r>
      <w:r>
        <w:rPr>
          <w:snapToGrid w:val="0"/>
          <w:sz w:val="21"/>
          <w:szCs w:val="21"/>
        </w:rPr>
        <w:t xml:space="preserve"> (</w:t>
      </w:r>
      <w:r>
        <w:rPr>
          <w:snapToGrid w:val="0"/>
          <w:sz w:val="21"/>
          <w:szCs w:val="21"/>
          <w:u w:val="single"/>
        </w:rPr>
        <w:t>Früherer Titel:</w:t>
      </w:r>
      <w:r>
        <w:rPr>
          <w:snapToGrid w:val="0"/>
          <w:sz w:val="21"/>
          <w:szCs w:val="21"/>
        </w:rPr>
        <w:t xml:space="preserve"> </w:t>
      </w:r>
      <w:r>
        <w:rPr>
          <w:i/>
          <w:iCs/>
          <w:snapToGrid w:val="0"/>
          <w:sz w:val="21"/>
          <w:szCs w:val="21"/>
        </w:rPr>
        <w:t>"Gestern fuhr ich Fische fangen ..."</w:t>
      </w:r>
      <w:r>
        <w:rPr>
          <w:snapToGrid w:val="0"/>
          <w:sz w:val="21"/>
          <w:szCs w:val="21"/>
        </w:rPr>
        <w:t xml:space="preserve">). Hundert Gedichte, </w:t>
      </w:r>
    </w:p>
    <w:p w:rsidR="00000000" w:rsidRDefault="0000567C">
      <w:pPr>
        <w:tabs>
          <w:tab w:val="left" w:pos="284"/>
          <w:tab w:val="decimal" w:pos="10490"/>
        </w:tabs>
        <w:rPr>
          <w:snapToGrid w:val="0"/>
          <w:sz w:val="21"/>
          <w:szCs w:val="21"/>
        </w:rPr>
      </w:pPr>
      <w:r>
        <w:rPr>
          <w:snapToGrid w:val="0"/>
          <w:sz w:val="21"/>
          <w:szCs w:val="21"/>
        </w:rPr>
        <w:tab/>
        <w:t>hrsg. von N. Luise Hackelsberger (Bergengruens Tochter!), 208 S., Ppbd. mit SU, farbige Vorsätze</w:t>
      </w:r>
      <w:r>
        <w:rPr>
          <w:snapToGrid w:val="0"/>
          <w:sz w:val="21"/>
          <w:szCs w:val="21"/>
        </w:rPr>
        <w:tab/>
        <w:t>19,00*</w:t>
      </w:r>
    </w:p>
    <w:p w:rsidR="00000000" w:rsidRDefault="0000567C">
      <w:pPr>
        <w:pStyle w:val="BodyText2"/>
      </w:pPr>
      <w:r>
        <w:tab/>
        <w:t>- Einer der wenigen Gedichtbände Werner Bergengru</w:t>
      </w:r>
      <w:r>
        <w:t>ens!</w:t>
      </w:r>
    </w:p>
    <w:p w:rsidR="00000000" w:rsidRDefault="0000567C">
      <w:pPr>
        <w:tabs>
          <w:tab w:val="left" w:pos="284"/>
          <w:tab w:val="decimal" w:pos="10490"/>
        </w:tabs>
        <w:rPr>
          <w:snapToGrid w:val="0"/>
          <w:sz w:val="21"/>
          <w:szCs w:val="21"/>
        </w:rPr>
      </w:pPr>
      <w:r>
        <w:rPr>
          <w:snapToGrid w:val="0"/>
          <w:sz w:val="21"/>
          <w:szCs w:val="21"/>
        </w:rPr>
        <w:t xml:space="preserve">1453 </w:t>
      </w:r>
      <w:r>
        <w:rPr>
          <w:b/>
          <w:bCs/>
          <w:snapToGrid w:val="0"/>
          <w:sz w:val="21"/>
          <w:szCs w:val="21"/>
          <w:u w:val="single"/>
        </w:rPr>
        <w:t>Bergengruen, Werner;</w:t>
      </w:r>
      <w:r>
        <w:rPr>
          <w:snapToGrid w:val="0"/>
          <w:sz w:val="21"/>
          <w:szCs w:val="21"/>
        </w:rPr>
        <w:t xml:space="preserve"> </w:t>
      </w:r>
      <w:r>
        <w:rPr>
          <w:i/>
          <w:iCs/>
          <w:snapToGrid w:val="0"/>
          <w:sz w:val="21"/>
          <w:szCs w:val="21"/>
        </w:rPr>
        <w:t>Die schönsten Novellen.</w:t>
      </w:r>
      <w:r>
        <w:rPr>
          <w:snapToGrid w:val="0"/>
          <w:sz w:val="21"/>
          <w:szCs w:val="21"/>
        </w:rPr>
        <w:t xml:space="preserve"> In der Auswahl des Dichters. Mit einem Nachwort von N. Luise </w:t>
      </w:r>
    </w:p>
    <w:p w:rsidR="00000000" w:rsidRDefault="0000567C">
      <w:pPr>
        <w:tabs>
          <w:tab w:val="left" w:pos="284"/>
          <w:tab w:val="decimal" w:pos="10490"/>
        </w:tabs>
        <w:rPr>
          <w:snapToGrid w:val="0"/>
          <w:sz w:val="21"/>
          <w:szCs w:val="21"/>
        </w:rPr>
      </w:pPr>
      <w:r>
        <w:rPr>
          <w:snapToGrid w:val="0"/>
          <w:sz w:val="21"/>
          <w:szCs w:val="21"/>
        </w:rPr>
        <w:tab/>
        <w:t>Hackelsberger (der Tochter Bergengruens!) sowie Zeichnungen von Hans Fronius, 528 S., Ppbd. mit SU</w:t>
      </w:r>
      <w:r>
        <w:rPr>
          <w:snapToGrid w:val="0"/>
          <w:sz w:val="21"/>
          <w:szCs w:val="21"/>
        </w:rPr>
        <w:tab/>
        <w:t>19,90*</w:t>
      </w:r>
    </w:p>
    <w:p w:rsidR="00000000" w:rsidRDefault="0000567C">
      <w:pPr>
        <w:tabs>
          <w:tab w:val="left" w:pos="284"/>
          <w:tab w:val="decimal" w:pos="10490"/>
        </w:tabs>
        <w:ind w:left="284"/>
        <w:rPr>
          <w:snapToGrid w:val="0"/>
        </w:rPr>
      </w:pPr>
      <w:r>
        <w:rPr>
          <w:snapToGrid w:val="0"/>
        </w:rPr>
        <w:tab/>
        <w:t xml:space="preserve">- </w:t>
      </w:r>
      <w:r>
        <w:rPr>
          <w:b/>
          <w:bCs/>
          <w:snapToGrid w:val="0"/>
          <w:u w:val="single"/>
        </w:rPr>
        <w:t>Enthält 33 Novellen:</w:t>
      </w:r>
      <w:r>
        <w:rPr>
          <w:snapToGrid w:val="0"/>
        </w:rPr>
        <w:t xml:space="preserve"> </w:t>
      </w:r>
      <w:r>
        <w:rPr>
          <w:b/>
          <w:bCs/>
          <w:i/>
          <w:iCs/>
          <w:snapToGrid w:val="0"/>
        </w:rPr>
        <w:t>Das Voge</w:t>
      </w:r>
      <w:r>
        <w:rPr>
          <w:b/>
          <w:bCs/>
          <w:i/>
          <w:iCs/>
          <w:snapToGrid w:val="0"/>
        </w:rPr>
        <w:t>lschälchen. Erzählung vom Zeitlichen und vom Ewigen. Wettstreit der Großmut. Novelle von den fünf Strophen. Das Karnevalsbild. Der Abenteurer. Trivulzio und der König. Der Marschall und sein Sekretär. Der Ritter. Dawson und Mary. Die Schildwache. Die Brüde</w:t>
      </w:r>
      <w:r>
        <w:rPr>
          <w:b/>
          <w:bCs/>
          <w:i/>
          <w:iCs/>
          <w:snapToGrid w:val="0"/>
        </w:rPr>
        <w:t>r Orban. Das königliche Spiel. Musketengeschichte. Der Sohn und die Mutter. Männer und Frauen. Zorn, Zeit und Ewigkeit. Die Flamme im Säulenholz. Die Bärenbraut. Der Mann mit dem Helm. Der Augenblick. Der Sandarzt. Die Augenkur. Der alte Husar. Das Florett</w:t>
      </w:r>
      <w:r>
        <w:rPr>
          <w:b/>
          <w:bCs/>
          <w:i/>
          <w:iCs/>
          <w:snapToGrid w:val="0"/>
        </w:rPr>
        <w:t>band. Die Greiffenschildtschen Damen. Jakubsons Zu-flucht. Schneider und sein Obelisk. Der Seeteufel. Der Kopf. Der Schutzengel. Die drei Falken. Eine ungeschriebene Novelle.</w:t>
      </w:r>
    </w:p>
    <w:p w:rsidR="00000000" w:rsidRDefault="0000567C">
      <w:pPr>
        <w:tabs>
          <w:tab w:val="left" w:pos="284"/>
          <w:tab w:val="decimal" w:pos="10490"/>
        </w:tabs>
        <w:rPr>
          <w:b/>
          <w:bCs/>
          <w:i/>
          <w:iCs/>
          <w:snapToGrid w:val="0"/>
        </w:rPr>
      </w:pPr>
      <w:r>
        <w:rPr>
          <w:snapToGrid w:val="0"/>
          <w:sz w:val="21"/>
          <w:szCs w:val="21"/>
        </w:rPr>
        <w:t xml:space="preserve">203912 </w:t>
      </w:r>
      <w:r>
        <w:rPr>
          <w:b/>
          <w:bCs/>
          <w:snapToGrid w:val="0"/>
          <w:sz w:val="21"/>
          <w:szCs w:val="21"/>
          <w:u w:val="single"/>
        </w:rPr>
        <w:t>Bergengruen, Werner;</w:t>
      </w:r>
      <w:r>
        <w:rPr>
          <w:snapToGrid w:val="0"/>
          <w:sz w:val="21"/>
          <w:szCs w:val="21"/>
        </w:rPr>
        <w:t xml:space="preserve"> </w:t>
      </w:r>
      <w:r>
        <w:rPr>
          <w:i/>
          <w:iCs/>
          <w:snapToGrid w:val="0"/>
          <w:sz w:val="21"/>
          <w:szCs w:val="21"/>
        </w:rPr>
        <w:t>Baltische Geschichten.</w:t>
      </w:r>
      <w:r>
        <w:rPr>
          <w:snapToGrid w:val="0"/>
          <w:sz w:val="21"/>
          <w:szCs w:val="21"/>
        </w:rPr>
        <w:t xml:space="preserve"> 224 S., Ppbd.</w:t>
      </w:r>
      <w:r>
        <w:rPr>
          <w:snapToGrid w:val="0"/>
          <w:sz w:val="21"/>
          <w:szCs w:val="21"/>
        </w:rPr>
        <w:tab/>
        <w:t>7,50*</w:t>
      </w:r>
    </w:p>
    <w:p w:rsidR="00000000" w:rsidRDefault="0000567C">
      <w:pPr>
        <w:tabs>
          <w:tab w:val="left" w:pos="284"/>
          <w:tab w:val="decimal" w:pos="10490"/>
        </w:tabs>
        <w:ind w:left="284"/>
        <w:rPr>
          <w:b/>
          <w:bCs/>
          <w:i/>
          <w:iCs/>
          <w:snapToGrid w:val="0"/>
        </w:rPr>
      </w:pPr>
      <w:r>
        <w:rPr>
          <w:b/>
          <w:bCs/>
          <w:i/>
          <w:iCs/>
          <w:snapToGrid w:val="0"/>
        </w:rPr>
        <w:t>- Erzählun</w:t>
      </w:r>
      <w:r>
        <w:rPr>
          <w:b/>
          <w:bCs/>
          <w:i/>
          <w:iCs/>
          <w:snapToGrid w:val="0"/>
        </w:rPr>
        <w:t>gen aus den frühen Schaffensjahren um 1920-30, die alle im baltisch-russisch-polnischen Raum spielen.</w:t>
      </w:r>
    </w:p>
    <w:p w:rsidR="00000000" w:rsidRDefault="0000567C">
      <w:pPr>
        <w:tabs>
          <w:tab w:val="left" w:pos="284"/>
          <w:tab w:val="decimal" w:pos="10490"/>
        </w:tabs>
        <w:rPr>
          <w:snapToGrid w:val="0"/>
          <w:sz w:val="21"/>
          <w:szCs w:val="21"/>
        </w:rPr>
      </w:pPr>
      <w:r>
        <w:rPr>
          <w:snapToGrid w:val="0"/>
          <w:sz w:val="21"/>
          <w:szCs w:val="21"/>
        </w:rPr>
        <w:t xml:space="preserve">11839 </w:t>
      </w:r>
      <w:r>
        <w:rPr>
          <w:b/>
          <w:bCs/>
          <w:snapToGrid w:val="0"/>
          <w:sz w:val="21"/>
          <w:szCs w:val="21"/>
          <w:u w:val="single"/>
        </w:rPr>
        <w:t>Bergengruen, Werner;</w:t>
      </w:r>
      <w:r>
        <w:rPr>
          <w:snapToGrid w:val="0"/>
          <w:sz w:val="21"/>
          <w:szCs w:val="21"/>
        </w:rPr>
        <w:t xml:space="preserve"> </w:t>
      </w:r>
      <w:r>
        <w:rPr>
          <w:i/>
          <w:iCs/>
          <w:snapToGrid w:val="0"/>
          <w:sz w:val="21"/>
          <w:szCs w:val="21"/>
        </w:rPr>
        <w:t>Der Tod von Reval.</w:t>
      </w:r>
      <w:r>
        <w:rPr>
          <w:snapToGrid w:val="0"/>
          <w:sz w:val="21"/>
          <w:szCs w:val="21"/>
        </w:rPr>
        <w:t xml:space="preserve"> Kuriose Geschichten aus einer alten Stadt. Vollst. Ausg., 158 S., TB</w:t>
      </w:r>
      <w:r>
        <w:rPr>
          <w:snapToGrid w:val="0"/>
          <w:sz w:val="21"/>
          <w:szCs w:val="21"/>
        </w:rPr>
        <w:tab/>
        <w:t>7,50*</w:t>
      </w:r>
    </w:p>
    <w:p w:rsidR="00000000" w:rsidRDefault="0000567C">
      <w:pPr>
        <w:tabs>
          <w:tab w:val="left" w:pos="284"/>
          <w:tab w:val="decimal" w:pos="10490"/>
        </w:tabs>
        <w:rPr>
          <w:b/>
          <w:bCs/>
          <w:i/>
          <w:iCs/>
          <w:snapToGrid w:val="0"/>
        </w:rPr>
      </w:pPr>
      <w:r>
        <w:rPr>
          <w:snapToGrid w:val="0"/>
          <w:sz w:val="21"/>
          <w:szCs w:val="21"/>
        </w:rPr>
        <w:t xml:space="preserve">7164 </w:t>
      </w:r>
      <w:r>
        <w:rPr>
          <w:b/>
          <w:bCs/>
          <w:snapToGrid w:val="0"/>
          <w:sz w:val="21"/>
          <w:szCs w:val="21"/>
          <w:u w:val="single"/>
        </w:rPr>
        <w:t>Bergengruen, Werner;</w:t>
      </w:r>
      <w:r>
        <w:rPr>
          <w:snapToGrid w:val="0"/>
          <w:sz w:val="21"/>
          <w:szCs w:val="21"/>
        </w:rPr>
        <w:t xml:space="preserve"> </w:t>
      </w:r>
      <w:r>
        <w:rPr>
          <w:i/>
          <w:iCs/>
          <w:snapToGrid w:val="0"/>
          <w:sz w:val="21"/>
          <w:szCs w:val="21"/>
        </w:rPr>
        <w:t>Von bal</w:t>
      </w:r>
      <w:r>
        <w:rPr>
          <w:i/>
          <w:iCs/>
          <w:snapToGrid w:val="0"/>
          <w:sz w:val="21"/>
          <w:szCs w:val="21"/>
        </w:rPr>
        <w:t>tischer Reiselust.</w:t>
      </w:r>
      <w:r>
        <w:rPr>
          <w:snapToGrid w:val="0"/>
          <w:sz w:val="21"/>
          <w:szCs w:val="21"/>
        </w:rPr>
        <w:t xml:space="preserve"> Erzählungen. 199 S., Ppbd. mit SU</w:t>
      </w:r>
      <w:r>
        <w:rPr>
          <w:snapToGrid w:val="0"/>
          <w:sz w:val="21"/>
          <w:szCs w:val="21"/>
        </w:rPr>
        <w:tab/>
        <w:t>7,50*</w:t>
      </w:r>
    </w:p>
    <w:p w:rsidR="00000000" w:rsidRDefault="0000567C">
      <w:pPr>
        <w:tabs>
          <w:tab w:val="left" w:pos="284"/>
          <w:tab w:val="decimal" w:pos="10490"/>
        </w:tabs>
        <w:ind w:left="284"/>
        <w:rPr>
          <w:b/>
          <w:bCs/>
          <w:i/>
          <w:iCs/>
          <w:snapToGrid w:val="0"/>
        </w:rPr>
      </w:pPr>
      <w:r>
        <w:rPr>
          <w:b/>
          <w:bCs/>
          <w:i/>
          <w:iCs/>
          <w:snapToGrid w:val="0"/>
        </w:rPr>
        <w:tab/>
        <w:t>- Werner Bergengruen erzählt mit viel Phantasie und Liebe zum Detail seine Geschichten von schrulligen Alten und über-mütigen Jungen, von Schelmenstreichen, Liebesgeschichten, seltsamen Zusammentr</w:t>
      </w:r>
      <w:r>
        <w:rPr>
          <w:b/>
          <w:bCs/>
          <w:i/>
          <w:iCs/>
          <w:snapToGrid w:val="0"/>
        </w:rPr>
        <w:t>effen und kleinen Boshaftigkeiten, die er in aller Welt ansiedelt.</w:t>
      </w:r>
    </w:p>
    <w:p w:rsidR="00000000" w:rsidRDefault="0000567C">
      <w:pPr>
        <w:tabs>
          <w:tab w:val="left" w:pos="284"/>
          <w:tab w:val="decimal" w:pos="10490"/>
        </w:tabs>
        <w:rPr>
          <w:snapToGrid w:val="0"/>
          <w:sz w:val="21"/>
          <w:szCs w:val="21"/>
        </w:rPr>
      </w:pPr>
      <w:r>
        <w:rPr>
          <w:snapToGrid w:val="0"/>
          <w:sz w:val="21"/>
          <w:szCs w:val="21"/>
        </w:rPr>
        <w:t xml:space="preserve">211112 </w:t>
      </w:r>
      <w:r>
        <w:rPr>
          <w:b/>
          <w:bCs/>
          <w:snapToGrid w:val="0"/>
          <w:sz w:val="21"/>
          <w:szCs w:val="21"/>
          <w:u w:val="single"/>
        </w:rPr>
        <w:t>Bergengruen, Werner;</w:t>
      </w:r>
      <w:r>
        <w:rPr>
          <w:snapToGrid w:val="0"/>
          <w:sz w:val="21"/>
          <w:szCs w:val="21"/>
        </w:rPr>
        <w:t xml:space="preserve"> </w:t>
      </w:r>
      <w:r>
        <w:rPr>
          <w:i/>
          <w:iCs/>
          <w:snapToGrid w:val="0"/>
          <w:sz w:val="21"/>
          <w:szCs w:val="21"/>
        </w:rPr>
        <w:t>Der Grosstyrann und das Gericht.</w:t>
      </w:r>
      <w:r>
        <w:rPr>
          <w:snapToGrid w:val="0"/>
          <w:sz w:val="21"/>
          <w:szCs w:val="21"/>
        </w:rPr>
        <w:t xml:space="preserve"> Roman. Mit Anhang z. Neuausg., 336 S., br., TB</w:t>
      </w:r>
      <w:r>
        <w:rPr>
          <w:snapToGrid w:val="0"/>
          <w:sz w:val="21"/>
          <w:szCs w:val="21"/>
        </w:rPr>
        <w:tab/>
        <w:t>10,00*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 xml:space="preserve">4463 </w:t>
      </w:r>
      <w:r>
        <w:rPr>
          <w:b/>
          <w:bCs/>
          <w:i/>
          <w:iCs/>
          <w:snapToGrid w:val="0"/>
          <w:sz w:val="21"/>
          <w:szCs w:val="21"/>
          <w:u w:val="single"/>
        </w:rPr>
        <w:t>Da draussen liegt der weiße Schnee ...</w:t>
      </w:r>
      <w:r>
        <w:rPr>
          <w:i/>
          <w:iCs/>
          <w:snapToGrid w:val="0"/>
          <w:sz w:val="21"/>
          <w:szCs w:val="21"/>
        </w:rPr>
        <w:t xml:space="preserve"> </w:t>
      </w:r>
      <w:r>
        <w:rPr>
          <w:snapToGrid w:val="0"/>
          <w:sz w:val="21"/>
          <w:szCs w:val="21"/>
        </w:rPr>
        <w:t>Weihnachtliches und Winterliches aus dem Baltikum. 126 S., brosch.</w:t>
      </w:r>
      <w:r>
        <w:rPr>
          <w:snapToGrid w:val="0"/>
          <w:sz w:val="21"/>
          <w:szCs w:val="21"/>
        </w:rPr>
        <w:tab/>
        <w:t>11,95</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 Erzählungen, Erinnerungen, Gedichte - besinnlich, humorvoll, spannend - fast alle an verborgener Stelle vor langer Zeit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erschienen und meist vergessen. </w:t>
      </w:r>
      <w:r>
        <w:rPr>
          <w:b/>
          <w:bCs/>
          <w:snapToGrid w:val="0"/>
          <w:u w:val="single"/>
        </w:rPr>
        <w:t>Mit Beiträgen u. a. von</w:t>
      </w:r>
      <w:r>
        <w:rPr>
          <w:b/>
          <w:bCs/>
          <w:i/>
          <w:iCs/>
          <w:snapToGrid w:val="0"/>
        </w:rPr>
        <w:t xml:space="preserve"> Oskar Grosberg, Mia Wroblewska, Otto v. Gruenewaldt, Helene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Hoerschelmann, Kajak, Martin Koerber, Th. H. Pantenius, Alexander Frhr. v. Mengden, Otto v. Schilling u. G. J. F. Frhr.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v. Ungern-Sternberg.</w:t>
      </w:r>
    </w:p>
    <w:p w:rsidR="00000000" w:rsidRDefault="0000567C">
      <w:pPr>
        <w:tabs>
          <w:tab w:val="left" w:pos="284"/>
          <w:tab w:val="decimal" w:pos="10490"/>
        </w:tabs>
        <w:rPr>
          <w:snapToGrid w:val="0"/>
          <w:sz w:val="21"/>
          <w:szCs w:val="21"/>
        </w:rPr>
      </w:pPr>
      <w:r>
        <w:rPr>
          <w:snapToGrid w:val="0"/>
          <w:sz w:val="21"/>
          <w:szCs w:val="21"/>
        </w:rPr>
        <w:t xml:space="preserve">468 </w:t>
      </w:r>
      <w:r>
        <w:rPr>
          <w:b/>
          <w:bCs/>
          <w:snapToGrid w:val="0"/>
          <w:sz w:val="21"/>
          <w:szCs w:val="21"/>
          <w:u w:val="single"/>
        </w:rPr>
        <w:t>Eckardt, Guido;</w:t>
      </w:r>
      <w:r>
        <w:rPr>
          <w:snapToGrid w:val="0"/>
          <w:sz w:val="21"/>
          <w:szCs w:val="21"/>
        </w:rPr>
        <w:t xml:space="preserve"> </w:t>
      </w:r>
      <w:r>
        <w:rPr>
          <w:i/>
          <w:iCs/>
          <w:snapToGrid w:val="0"/>
          <w:sz w:val="21"/>
          <w:szCs w:val="21"/>
        </w:rPr>
        <w:t>Wie man in Riga spricht.</w:t>
      </w:r>
      <w:r>
        <w:rPr>
          <w:snapToGrid w:val="0"/>
          <w:sz w:val="21"/>
          <w:szCs w:val="21"/>
        </w:rPr>
        <w:t xml:space="preserve"> Eine </w:t>
      </w:r>
      <w:r>
        <w:rPr>
          <w:snapToGrid w:val="0"/>
          <w:sz w:val="21"/>
          <w:szCs w:val="21"/>
        </w:rPr>
        <w:t>Plauderei. Nachdruck d. Ausg. Riga 1904, 36 S., brosch.</w:t>
      </w:r>
      <w:r>
        <w:rPr>
          <w:snapToGrid w:val="0"/>
          <w:sz w:val="21"/>
          <w:szCs w:val="21"/>
        </w:rPr>
        <w:tab/>
        <w:t>5,00</w:t>
      </w:r>
    </w:p>
    <w:p w:rsidR="00000000" w:rsidRDefault="0000567C">
      <w:pPr>
        <w:pStyle w:val="BodyText2"/>
      </w:pPr>
      <w:r>
        <w:tab/>
        <w:t>- Befaßt sich mit dem rigaschen Lokalkolorit in der deutschen Sprache. Amüsant und interessant!</w:t>
      </w:r>
    </w:p>
    <w:p w:rsidR="00000000" w:rsidRDefault="0000567C">
      <w:pPr>
        <w:tabs>
          <w:tab w:val="left" w:pos="284"/>
          <w:tab w:val="decimal" w:pos="10490"/>
        </w:tabs>
        <w:rPr>
          <w:snapToGrid w:val="0"/>
          <w:sz w:val="21"/>
          <w:szCs w:val="21"/>
        </w:rPr>
      </w:pPr>
      <w:r>
        <w:rPr>
          <w:snapToGrid w:val="0"/>
          <w:sz w:val="21"/>
          <w:szCs w:val="21"/>
        </w:rPr>
        <w:t xml:space="preserve">211 </w:t>
      </w:r>
      <w:r>
        <w:rPr>
          <w:b/>
          <w:bCs/>
          <w:i/>
          <w:iCs/>
          <w:snapToGrid w:val="0"/>
          <w:sz w:val="21"/>
          <w:szCs w:val="21"/>
          <w:u w:val="single"/>
        </w:rPr>
        <w:t>Estnische Märchen.</w:t>
      </w:r>
      <w:r>
        <w:rPr>
          <w:snapToGrid w:val="0"/>
          <w:sz w:val="21"/>
          <w:szCs w:val="21"/>
        </w:rPr>
        <w:t xml:space="preserve"> Aufgezeichnet von Friedrich Kreutzwald, übersetzt von F. Löwe, Vorwort von </w:t>
      </w:r>
      <w:r>
        <w:rPr>
          <w:snapToGrid w:val="0"/>
          <w:sz w:val="21"/>
          <w:szCs w:val="21"/>
        </w:rPr>
        <w:t xml:space="preserve">Anton Schiefner, </w:t>
      </w:r>
    </w:p>
    <w:p w:rsidR="00000000" w:rsidRDefault="0000567C">
      <w:pPr>
        <w:tabs>
          <w:tab w:val="left" w:pos="284"/>
          <w:tab w:val="decimal" w:pos="10490"/>
        </w:tabs>
        <w:rPr>
          <w:snapToGrid w:val="0"/>
          <w:sz w:val="21"/>
          <w:szCs w:val="21"/>
        </w:rPr>
      </w:pPr>
      <w:r>
        <w:rPr>
          <w:snapToGrid w:val="0"/>
          <w:sz w:val="21"/>
          <w:szCs w:val="21"/>
        </w:rPr>
        <w:tab/>
        <w:t xml:space="preserve">Anmerkungen von Reinhold Köhler und Anton Schiefner. 2 Bände, Nachdruck Hannover der Ausg. 1869/1881, VIII/366 </w:t>
      </w:r>
    </w:p>
    <w:p w:rsidR="00000000" w:rsidRDefault="0000567C">
      <w:pPr>
        <w:tabs>
          <w:tab w:val="left" w:pos="284"/>
          <w:tab w:val="decimal" w:pos="10490"/>
        </w:tabs>
        <w:rPr>
          <w:snapToGrid w:val="0"/>
          <w:sz w:val="21"/>
          <w:szCs w:val="21"/>
        </w:rPr>
      </w:pPr>
      <w:r>
        <w:rPr>
          <w:snapToGrid w:val="0"/>
          <w:sz w:val="21"/>
          <w:szCs w:val="21"/>
        </w:rPr>
        <w:tab/>
        <w:t>u. VI/178 S., kart.</w:t>
      </w:r>
      <w:r>
        <w:rPr>
          <w:snapToGrid w:val="0"/>
          <w:sz w:val="21"/>
          <w:szCs w:val="21"/>
        </w:rPr>
        <w:tab/>
        <w:t>44,95</w:t>
      </w:r>
    </w:p>
    <w:p w:rsidR="00000000" w:rsidRDefault="0000567C">
      <w:pPr>
        <w:pStyle w:val="BodyText2"/>
      </w:pPr>
      <w:r>
        <w:tab/>
        <w:t>- Wissenschaftliche, kommentierte Ausgabe!</w:t>
      </w:r>
    </w:p>
    <w:p w:rsidR="00000000" w:rsidRDefault="0000567C">
      <w:pPr>
        <w:pStyle w:val="Heading5"/>
        <w:pBdr>
          <w:top w:val="single" w:sz="4" w:space="1" w:color="auto"/>
          <w:left w:val="single" w:sz="4" w:space="4" w:color="auto"/>
          <w:bottom w:val="single" w:sz="4" w:space="1" w:color="auto"/>
          <w:right w:val="single" w:sz="4" w:space="4" w:color="auto"/>
        </w:pBdr>
      </w:pPr>
      <w:r>
        <w:lastRenderedPageBreak/>
        <w:t>Weitere Angaben zu den Titeln dieses Kataloges (zum In</w:t>
      </w:r>
      <w:r>
        <w:t>halt, Auflistung der Beiträge etc.), über 2000 weitere baltische Titel und über 11.000 andere Bücher unseres Angebotes finden Sie im Internet unter</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jc w:val="center"/>
        <w:outlineLvl w:val="0"/>
        <w:rPr>
          <w:rFonts w:ascii="Bookman Old Style" w:hAnsi="Bookman Old Style" w:cs="Bookman Old Style"/>
          <w:b/>
          <w:bCs/>
          <w:sz w:val="21"/>
          <w:szCs w:val="21"/>
        </w:rPr>
      </w:pPr>
      <w:r>
        <w:rPr>
          <w:rFonts w:ascii="Bookman Old Style" w:hAnsi="Bookman Old Style" w:cs="Bookman Old Style"/>
          <w:b/>
          <w:bCs/>
          <w:sz w:val="21"/>
          <w:szCs w:val="21"/>
        </w:rPr>
        <w:t>www.Hirschheydt-online.de</w:t>
      </w:r>
    </w:p>
    <w:p w:rsidR="00000000" w:rsidRDefault="0000567C">
      <w:pPr>
        <w:tabs>
          <w:tab w:val="left" w:pos="284"/>
          <w:tab w:val="decimal" w:pos="10490"/>
        </w:tabs>
        <w:rPr>
          <w:i/>
          <w:iCs/>
          <w:snapToGrid w:val="0"/>
          <w:sz w:val="21"/>
          <w:szCs w:val="21"/>
        </w:rPr>
      </w:pPr>
      <w:r>
        <w:rPr>
          <w:snapToGrid w:val="0"/>
          <w:sz w:val="21"/>
          <w:szCs w:val="21"/>
        </w:rPr>
        <w:t xml:space="preserve">214746 </w:t>
      </w:r>
      <w:r>
        <w:rPr>
          <w:b/>
          <w:bCs/>
          <w:snapToGrid w:val="0"/>
          <w:sz w:val="21"/>
          <w:szCs w:val="21"/>
          <w:u w:val="single"/>
        </w:rPr>
        <w:t>Gottzmann, Carola L./Hörner, Petra;</w:t>
      </w:r>
      <w:r>
        <w:rPr>
          <w:snapToGrid w:val="0"/>
          <w:sz w:val="21"/>
          <w:szCs w:val="21"/>
        </w:rPr>
        <w:t xml:space="preserve"> </w:t>
      </w:r>
      <w:r>
        <w:rPr>
          <w:i/>
          <w:iCs/>
          <w:snapToGrid w:val="0"/>
          <w:sz w:val="21"/>
          <w:szCs w:val="21"/>
        </w:rPr>
        <w:t>Lexikon der deutschsprachigen Literatur</w:t>
      </w:r>
      <w:r>
        <w:rPr>
          <w:i/>
          <w:iCs/>
          <w:snapToGrid w:val="0"/>
          <w:sz w:val="21"/>
          <w:szCs w:val="21"/>
        </w:rPr>
        <w:t xml:space="preserve"> des Baltikums und St. Petersburgs. </w:t>
      </w:r>
    </w:p>
    <w:p w:rsidR="00000000" w:rsidRDefault="0000567C">
      <w:pPr>
        <w:tabs>
          <w:tab w:val="left" w:pos="284"/>
          <w:tab w:val="decimal" w:pos="10490"/>
        </w:tabs>
        <w:rPr>
          <w:b/>
          <w:bCs/>
          <w:i/>
          <w:iCs/>
          <w:snapToGrid w:val="0"/>
        </w:rPr>
      </w:pPr>
      <w:r>
        <w:rPr>
          <w:i/>
          <w:iCs/>
          <w:snapToGrid w:val="0"/>
          <w:sz w:val="21"/>
          <w:szCs w:val="21"/>
        </w:rPr>
        <w:tab/>
      </w:r>
      <w:r>
        <w:rPr>
          <w:snapToGrid w:val="0"/>
          <w:sz w:val="21"/>
          <w:szCs w:val="21"/>
        </w:rPr>
        <w:t>Vom Mittelalter bis zur Gegenwart. 3 Bände, Berlin, New York 2007, XII/1476 S., rote Leinenbände</w:t>
      </w:r>
      <w:r>
        <w:rPr>
          <w:snapToGrid w:val="0"/>
          <w:sz w:val="21"/>
          <w:szCs w:val="21"/>
        </w:rPr>
        <w:tab/>
        <w:t>348,00*</w:t>
      </w:r>
    </w:p>
    <w:p w:rsidR="00000000" w:rsidRDefault="0000567C">
      <w:pPr>
        <w:tabs>
          <w:tab w:val="left" w:pos="284"/>
          <w:tab w:val="decimal" w:pos="10490"/>
        </w:tabs>
        <w:ind w:left="284"/>
        <w:rPr>
          <w:b/>
          <w:bCs/>
          <w:i/>
          <w:iCs/>
          <w:snapToGrid w:val="0"/>
        </w:rPr>
      </w:pPr>
      <w:r>
        <w:rPr>
          <w:b/>
          <w:bCs/>
          <w:i/>
          <w:iCs/>
          <w:snapToGrid w:val="0"/>
        </w:rPr>
        <w:tab/>
      </w:r>
      <w:r>
        <w:rPr>
          <w:b/>
          <w:bCs/>
          <w:i/>
          <w:iCs/>
          <w:snapToGrid w:val="0"/>
        </w:rPr>
        <w:t xml:space="preserve">- In diesem grundlegenden Nachschlagewerk werden nahezu 1150 (deutsche!) Autorinnen und Autoren vorgestellt, die im Baltikum oder in St. Petersburg geboren wurden oder dort gewirkt haben. Das literarische Spektrum reicht von mittelalter-lichen Werken über </w:t>
      </w:r>
      <w:r>
        <w:rPr>
          <w:b/>
          <w:bCs/>
          <w:i/>
          <w:iCs/>
          <w:snapToGrid w:val="0"/>
        </w:rPr>
        <w:t xml:space="preserve">das Schrifttum des 16. und 17. Jahrhunderts bis hin zu Texten der Gegenwart. Auch Herkunft, familiäre </w:t>
      </w:r>
    </w:p>
    <w:p w:rsidR="00000000" w:rsidRDefault="0000567C">
      <w:pPr>
        <w:tabs>
          <w:tab w:val="left" w:pos="284"/>
          <w:tab w:val="decimal" w:pos="10490"/>
        </w:tabs>
        <w:ind w:left="284"/>
        <w:rPr>
          <w:b/>
          <w:bCs/>
          <w:i/>
          <w:iCs/>
          <w:snapToGrid w:val="0"/>
        </w:rPr>
      </w:pPr>
      <w:r>
        <w:rPr>
          <w:b/>
          <w:bCs/>
          <w:i/>
          <w:iCs/>
          <w:snapToGrid w:val="0"/>
        </w:rPr>
        <w:t xml:space="preserve">Verzahnungen, persönliche Kontakte, literarische Bezüge und kulturelles Umfeld der Autoren werden eingehend (soweit </w:t>
      </w:r>
    </w:p>
    <w:p w:rsidR="00000000" w:rsidRDefault="0000567C">
      <w:pPr>
        <w:tabs>
          <w:tab w:val="left" w:pos="284"/>
          <w:tab w:val="decimal" w:pos="10490"/>
        </w:tabs>
        <w:ind w:left="284"/>
        <w:rPr>
          <w:b/>
          <w:bCs/>
          <w:i/>
          <w:iCs/>
          <w:snapToGrid w:val="0"/>
        </w:rPr>
      </w:pPr>
      <w:r>
        <w:rPr>
          <w:b/>
          <w:bCs/>
          <w:i/>
          <w:iCs/>
          <w:snapToGrid w:val="0"/>
        </w:rPr>
        <w:t>möglich) betrachtet. Sämtliche Schri</w:t>
      </w:r>
      <w:r>
        <w:rPr>
          <w:b/>
          <w:bCs/>
          <w:i/>
          <w:iCs/>
          <w:snapToGrid w:val="0"/>
        </w:rPr>
        <w:t>ftstücke werden in Auflistungen erfaßt, wobei ein besonderes Augenmerk auf die ent-</w:t>
      </w:r>
    </w:p>
    <w:p w:rsidR="00000000" w:rsidRDefault="0000567C">
      <w:pPr>
        <w:tabs>
          <w:tab w:val="left" w:pos="284"/>
          <w:tab w:val="decimal" w:pos="10490"/>
        </w:tabs>
        <w:ind w:left="284"/>
        <w:rPr>
          <w:b/>
          <w:bCs/>
          <w:i/>
          <w:iCs/>
          <w:snapToGrid w:val="0"/>
        </w:rPr>
      </w:pPr>
      <w:r>
        <w:rPr>
          <w:b/>
          <w:bCs/>
          <w:i/>
          <w:iCs/>
          <w:snapToGrid w:val="0"/>
        </w:rPr>
        <w:t xml:space="preserve">stehungsgeschichtlichen Umstände, den Inhalt, die Rezeption und die Auflagen gelegt wird. Ein grundlegendes Werk, das </w:t>
      </w:r>
    </w:p>
    <w:p w:rsidR="00000000" w:rsidRDefault="0000567C">
      <w:pPr>
        <w:tabs>
          <w:tab w:val="left" w:pos="284"/>
          <w:tab w:val="decimal" w:pos="10490"/>
        </w:tabs>
        <w:ind w:left="284"/>
        <w:rPr>
          <w:b/>
          <w:bCs/>
          <w:i/>
          <w:iCs/>
          <w:snapToGrid w:val="0"/>
        </w:rPr>
      </w:pPr>
      <w:r>
        <w:rPr>
          <w:b/>
          <w:bCs/>
          <w:i/>
          <w:iCs/>
          <w:snapToGrid w:val="0"/>
        </w:rPr>
        <w:t>gleichzeitig Grundstein für weitere literatur-, theat</w:t>
      </w:r>
      <w:r>
        <w:rPr>
          <w:b/>
          <w:bCs/>
          <w:i/>
          <w:iCs/>
          <w:snapToGrid w:val="0"/>
        </w:rPr>
        <w:t>er- und kulturgeschichtliche Forschungen ist!</w:t>
      </w:r>
    </w:p>
    <w:p w:rsidR="00000000" w:rsidRDefault="0000567C">
      <w:pPr>
        <w:tabs>
          <w:tab w:val="left" w:pos="284"/>
          <w:tab w:val="decimal" w:pos="10490"/>
        </w:tabs>
        <w:rPr>
          <w:snapToGrid w:val="0"/>
          <w:sz w:val="21"/>
          <w:szCs w:val="21"/>
        </w:rPr>
      </w:pPr>
      <w:r>
        <w:rPr>
          <w:snapToGrid w:val="0"/>
          <w:sz w:val="21"/>
          <w:szCs w:val="21"/>
        </w:rPr>
        <w:t xml:space="preserve">300668 </w:t>
      </w:r>
      <w:r>
        <w:rPr>
          <w:b/>
          <w:bCs/>
          <w:snapToGrid w:val="0"/>
          <w:sz w:val="21"/>
          <w:szCs w:val="21"/>
          <w:u w:val="single"/>
        </w:rPr>
        <w:t>Hasselblatt, Cornelius;</w:t>
      </w:r>
      <w:r>
        <w:rPr>
          <w:snapToGrid w:val="0"/>
          <w:sz w:val="21"/>
          <w:szCs w:val="21"/>
        </w:rPr>
        <w:t xml:space="preserve"> </w:t>
      </w:r>
      <w:r>
        <w:rPr>
          <w:i/>
          <w:iCs/>
          <w:snapToGrid w:val="0"/>
          <w:sz w:val="21"/>
          <w:szCs w:val="21"/>
        </w:rPr>
        <w:t>Geschichte der estnischen Literatur.</w:t>
      </w:r>
      <w:r>
        <w:rPr>
          <w:snapToGrid w:val="0"/>
          <w:sz w:val="21"/>
          <w:szCs w:val="21"/>
        </w:rPr>
        <w:t xml:space="preserve"> Von den Anfängen bis zur Gegenwart. Mit 30 Abb., </w:t>
      </w:r>
    </w:p>
    <w:p w:rsidR="00000000" w:rsidRDefault="0000567C">
      <w:pPr>
        <w:tabs>
          <w:tab w:val="left" w:pos="284"/>
          <w:tab w:val="decimal" w:pos="10490"/>
        </w:tabs>
        <w:rPr>
          <w:snapToGrid w:val="0"/>
          <w:sz w:val="21"/>
          <w:szCs w:val="21"/>
        </w:rPr>
      </w:pPr>
      <w:r>
        <w:rPr>
          <w:snapToGrid w:val="0"/>
          <w:sz w:val="21"/>
          <w:szCs w:val="21"/>
        </w:rPr>
        <w:tab/>
        <w:t>XIX/869 S., Ln.</w:t>
      </w:r>
      <w:r>
        <w:rPr>
          <w:snapToGrid w:val="0"/>
          <w:sz w:val="21"/>
          <w:szCs w:val="21"/>
        </w:rPr>
        <w:tab/>
        <w:t>168,00*</w:t>
      </w:r>
    </w:p>
    <w:p w:rsidR="00000000" w:rsidRDefault="0000567C">
      <w:pPr>
        <w:pStyle w:val="BodyText2"/>
        <w:ind w:left="284"/>
      </w:pPr>
      <w:r>
        <w:tab/>
        <w:t>- Die erste ausführliche moderne Monographie zur estnischen Litera</w:t>
      </w:r>
      <w:r>
        <w:t>tur in deutscher Sprache (in englischer oder französischer Sprache gibt es nichts Vergleichbares!), die nicht aus dem Estnischen übersetzt ist und daher mit dem "Blick von außen" an diese kleine und vermeintlich junge, in ihrer mündlich tradierten Volksdic</w:t>
      </w:r>
      <w:r>
        <w:t>htung aber sehr alte europäische Literatur heran-geht. Die Darstellung ist literatursoziologisch angelegt und behandelt neben den wichtigsten Werken auch das gesellschafts-politische Umfeld, in begrenztem Maße auch die Biographien der Autorinnen und Autore</w:t>
      </w:r>
      <w:r>
        <w:t>n. Gleichzeitig ist es eine klassische Gesamtdarstellung, die chronologisch aufgebaut ist: Sie beginnt mit der oralen Volksliteratur, behandelt die Herausbildung einer estnischsprachigen Textproduktion im 18. und 19. Jahrhundert und es gelangt über die Dar</w:t>
      </w:r>
      <w:r>
        <w:t xml:space="preserve">stellung der Literatur des </w:t>
      </w:r>
      <w:r>
        <w:br/>
        <w:t>20. Jahrhunderts zur virtuellen Computerliteratur des 21. Jahrhunderts. Der Verfasser ist Professor für Finno-Ugristik in Groningen/Niederlande und wohl einer der besten Kenner dieser Materie.</w:t>
      </w:r>
    </w:p>
    <w:p w:rsidR="00000000" w:rsidRDefault="0000567C">
      <w:pPr>
        <w:tabs>
          <w:tab w:val="left" w:pos="284"/>
          <w:tab w:val="decimal" w:pos="10490"/>
        </w:tabs>
        <w:rPr>
          <w:snapToGrid w:val="0"/>
          <w:sz w:val="21"/>
          <w:szCs w:val="21"/>
        </w:rPr>
      </w:pPr>
      <w:r>
        <w:rPr>
          <w:snapToGrid w:val="0"/>
          <w:sz w:val="21"/>
          <w:szCs w:val="21"/>
        </w:rPr>
        <w:t xml:space="preserve">210308 </w:t>
      </w:r>
      <w:r>
        <w:rPr>
          <w:b/>
          <w:bCs/>
          <w:snapToGrid w:val="0"/>
          <w:sz w:val="21"/>
          <w:szCs w:val="21"/>
          <w:u w:val="single"/>
        </w:rPr>
        <w:t>Hueck-Dehio, Else;</w:t>
      </w:r>
      <w:r>
        <w:rPr>
          <w:snapToGrid w:val="0"/>
          <w:sz w:val="21"/>
          <w:szCs w:val="21"/>
        </w:rPr>
        <w:t xml:space="preserve"> </w:t>
      </w:r>
      <w:r>
        <w:rPr>
          <w:i/>
          <w:iCs/>
          <w:snapToGrid w:val="0"/>
          <w:sz w:val="21"/>
          <w:szCs w:val="21"/>
        </w:rPr>
        <w:t>Liebe Ren</w:t>
      </w:r>
      <w:r>
        <w:rPr>
          <w:i/>
          <w:iCs/>
          <w:snapToGrid w:val="0"/>
          <w:sz w:val="21"/>
          <w:szCs w:val="21"/>
        </w:rPr>
        <w:t>ata.</w:t>
      </w:r>
      <w:r>
        <w:rPr>
          <w:snapToGrid w:val="0"/>
          <w:sz w:val="21"/>
          <w:szCs w:val="21"/>
        </w:rPr>
        <w:t xml:space="preserve"> Die Geschichte einer Jugend in Estland. 509/(2) S., brosch., TB</w:t>
      </w:r>
      <w:r>
        <w:rPr>
          <w:snapToGrid w:val="0"/>
          <w:sz w:val="21"/>
          <w:szCs w:val="21"/>
        </w:rPr>
        <w:tab/>
        <w:t>8,95*</w:t>
      </w:r>
    </w:p>
    <w:p w:rsidR="00000000" w:rsidRDefault="0000567C">
      <w:pPr>
        <w:pStyle w:val="BodyText2"/>
      </w:pPr>
      <w:r>
        <w:tab/>
        <w:t>- Wieder neu lieferbar!</w:t>
      </w:r>
    </w:p>
    <w:p w:rsidR="00000000" w:rsidRDefault="0000567C">
      <w:pPr>
        <w:tabs>
          <w:tab w:val="left" w:pos="284"/>
          <w:tab w:val="decimal" w:pos="10490"/>
        </w:tabs>
        <w:rPr>
          <w:b/>
          <w:bCs/>
          <w:i/>
          <w:iCs/>
          <w:snapToGrid w:val="0"/>
        </w:rPr>
      </w:pPr>
      <w:r>
        <w:rPr>
          <w:snapToGrid w:val="0"/>
          <w:sz w:val="21"/>
          <w:szCs w:val="21"/>
        </w:rPr>
        <w:t xml:space="preserve">7905 </w:t>
      </w:r>
      <w:r>
        <w:rPr>
          <w:b/>
          <w:bCs/>
          <w:snapToGrid w:val="0"/>
          <w:sz w:val="21"/>
          <w:szCs w:val="21"/>
          <w:u w:val="single"/>
        </w:rPr>
        <w:t>Hueck-Dehio, Else;</w:t>
      </w:r>
      <w:r>
        <w:rPr>
          <w:snapToGrid w:val="0"/>
          <w:sz w:val="21"/>
          <w:szCs w:val="21"/>
        </w:rPr>
        <w:t xml:space="preserve"> </w:t>
      </w:r>
      <w:r>
        <w:rPr>
          <w:i/>
          <w:iCs/>
          <w:snapToGrid w:val="0"/>
          <w:sz w:val="21"/>
          <w:szCs w:val="21"/>
        </w:rPr>
        <w:t>Die Brunnenstube.</w:t>
      </w:r>
      <w:r>
        <w:rPr>
          <w:snapToGrid w:val="0"/>
          <w:sz w:val="21"/>
          <w:szCs w:val="21"/>
        </w:rPr>
        <w:t xml:space="preserve"> UND </w:t>
      </w:r>
      <w:r>
        <w:rPr>
          <w:i/>
          <w:iCs/>
          <w:snapToGrid w:val="0"/>
          <w:sz w:val="21"/>
          <w:szCs w:val="21"/>
        </w:rPr>
        <w:t>Tante Tüttchen.</w:t>
      </w:r>
      <w:r>
        <w:rPr>
          <w:snapToGrid w:val="0"/>
          <w:sz w:val="21"/>
          <w:szCs w:val="21"/>
        </w:rPr>
        <w:t xml:space="preserve"> Zwei baltische Erzählungen, 112 S., Ppbd.</w:t>
      </w:r>
      <w:r>
        <w:rPr>
          <w:snapToGrid w:val="0"/>
          <w:sz w:val="21"/>
          <w:szCs w:val="21"/>
        </w:rPr>
        <w:tab/>
        <w:t>12,95*</w:t>
      </w:r>
    </w:p>
    <w:p w:rsidR="00000000" w:rsidRDefault="0000567C">
      <w:pPr>
        <w:tabs>
          <w:tab w:val="left" w:pos="284"/>
          <w:tab w:val="decimal" w:pos="10490"/>
        </w:tabs>
        <w:rPr>
          <w:b/>
          <w:bCs/>
          <w:i/>
          <w:iCs/>
          <w:snapToGrid w:val="0"/>
        </w:rPr>
      </w:pPr>
      <w:r>
        <w:rPr>
          <w:snapToGrid w:val="0"/>
          <w:sz w:val="21"/>
          <w:szCs w:val="21"/>
        </w:rPr>
        <w:t xml:space="preserve">211113 </w:t>
      </w:r>
      <w:r>
        <w:rPr>
          <w:b/>
          <w:bCs/>
          <w:snapToGrid w:val="0"/>
          <w:sz w:val="21"/>
          <w:szCs w:val="21"/>
          <w:u w:val="single"/>
        </w:rPr>
        <w:t>Hueck-Dehio, Else;</w:t>
      </w:r>
      <w:r>
        <w:rPr>
          <w:snapToGrid w:val="0"/>
          <w:sz w:val="21"/>
          <w:szCs w:val="21"/>
        </w:rPr>
        <w:t xml:space="preserve"> </w:t>
      </w:r>
      <w:r>
        <w:rPr>
          <w:i/>
          <w:iCs/>
          <w:snapToGrid w:val="0"/>
          <w:sz w:val="21"/>
          <w:szCs w:val="21"/>
        </w:rPr>
        <w:t>Tipsy's sonderliche</w:t>
      </w:r>
      <w:r>
        <w:rPr>
          <w:i/>
          <w:iCs/>
          <w:snapToGrid w:val="0"/>
          <w:sz w:val="21"/>
          <w:szCs w:val="21"/>
        </w:rPr>
        <w:t xml:space="preserve"> Liebesgeschichte.</w:t>
      </w:r>
      <w:r>
        <w:rPr>
          <w:snapToGrid w:val="0"/>
          <w:sz w:val="21"/>
          <w:szCs w:val="21"/>
        </w:rPr>
        <w:t xml:space="preserve"> Und: Taft zum Kragen. (In 1 Band!), 96 S., Ppbd.</w:t>
      </w:r>
      <w:r>
        <w:rPr>
          <w:snapToGrid w:val="0"/>
          <w:sz w:val="21"/>
          <w:szCs w:val="21"/>
        </w:rPr>
        <w:tab/>
        <w:t>12,95*</w:t>
      </w:r>
    </w:p>
    <w:p w:rsidR="00000000" w:rsidRDefault="0000567C">
      <w:pPr>
        <w:tabs>
          <w:tab w:val="left" w:pos="284"/>
          <w:tab w:val="decimal" w:pos="10490"/>
        </w:tabs>
        <w:rPr>
          <w:b/>
          <w:bCs/>
          <w:i/>
          <w:iCs/>
          <w:snapToGrid w:val="0"/>
        </w:rPr>
      </w:pPr>
      <w:r>
        <w:rPr>
          <w:snapToGrid w:val="0"/>
          <w:sz w:val="21"/>
          <w:szCs w:val="21"/>
        </w:rPr>
        <w:t xml:space="preserve">8307 </w:t>
      </w:r>
      <w:r>
        <w:rPr>
          <w:b/>
          <w:bCs/>
          <w:snapToGrid w:val="0"/>
          <w:sz w:val="21"/>
          <w:szCs w:val="21"/>
          <w:u w:val="single"/>
        </w:rPr>
        <w:t>Hunnius, Monika;</w:t>
      </w:r>
      <w:r>
        <w:rPr>
          <w:snapToGrid w:val="0"/>
          <w:sz w:val="21"/>
          <w:szCs w:val="21"/>
        </w:rPr>
        <w:t xml:space="preserve"> </w:t>
      </w:r>
      <w:r>
        <w:rPr>
          <w:i/>
          <w:iCs/>
          <w:snapToGrid w:val="0"/>
          <w:sz w:val="21"/>
          <w:szCs w:val="21"/>
        </w:rPr>
        <w:t>Mein Elternhaus.</w:t>
      </w:r>
      <w:r>
        <w:rPr>
          <w:snapToGrid w:val="0"/>
          <w:sz w:val="21"/>
          <w:szCs w:val="21"/>
        </w:rPr>
        <w:t xml:space="preserve"> UND: </w:t>
      </w:r>
      <w:r>
        <w:rPr>
          <w:i/>
          <w:iCs/>
          <w:snapToGrid w:val="0"/>
          <w:sz w:val="21"/>
          <w:szCs w:val="21"/>
        </w:rPr>
        <w:t>Mein Onkel Hermann.</w:t>
      </w:r>
      <w:r>
        <w:rPr>
          <w:snapToGrid w:val="0"/>
          <w:sz w:val="21"/>
          <w:szCs w:val="21"/>
        </w:rPr>
        <w:t xml:space="preserve"> Erinnerungen an die Familie Hesse. 168 S., Pp.</w:t>
      </w:r>
      <w:r>
        <w:rPr>
          <w:snapToGrid w:val="0"/>
          <w:sz w:val="21"/>
          <w:szCs w:val="21"/>
        </w:rPr>
        <w:tab/>
        <w:t>14,95*</w:t>
      </w:r>
    </w:p>
    <w:p w:rsidR="00000000" w:rsidRDefault="0000567C">
      <w:pPr>
        <w:tabs>
          <w:tab w:val="left" w:pos="284"/>
          <w:tab w:val="decimal" w:pos="10490"/>
        </w:tabs>
        <w:rPr>
          <w:snapToGrid w:val="0"/>
          <w:sz w:val="21"/>
          <w:szCs w:val="21"/>
        </w:rPr>
      </w:pPr>
      <w:r>
        <w:rPr>
          <w:snapToGrid w:val="0"/>
          <w:sz w:val="21"/>
          <w:szCs w:val="21"/>
        </w:rPr>
        <w:t xml:space="preserve">148 </w:t>
      </w:r>
      <w:r>
        <w:rPr>
          <w:b/>
          <w:bCs/>
          <w:snapToGrid w:val="0"/>
          <w:sz w:val="21"/>
          <w:szCs w:val="21"/>
          <w:u w:val="single"/>
        </w:rPr>
        <w:t>Kreutzwald, F.-R.;</w:t>
      </w:r>
      <w:r>
        <w:rPr>
          <w:snapToGrid w:val="0"/>
          <w:sz w:val="21"/>
          <w:szCs w:val="21"/>
        </w:rPr>
        <w:t xml:space="preserve"> </w:t>
      </w:r>
      <w:r>
        <w:rPr>
          <w:i/>
          <w:iCs/>
          <w:snapToGrid w:val="0"/>
          <w:sz w:val="21"/>
          <w:szCs w:val="21"/>
        </w:rPr>
        <w:t>Kalewipoeg.</w:t>
      </w:r>
      <w:r>
        <w:rPr>
          <w:snapToGrid w:val="0"/>
          <w:sz w:val="21"/>
          <w:szCs w:val="21"/>
        </w:rPr>
        <w:t xml:space="preserve"> Versepos, nacherzählt von Fr</w:t>
      </w:r>
      <w:r>
        <w:rPr>
          <w:snapToGrid w:val="0"/>
          <w:sz w:val="21"/>
          <w:szCs w:val="21"/>
        </w:rPr>
        <w:t>iedrich Balcke, 75 S., kart.</w:t>
      </w:r>
      <w:r>
        <w:rPr>
          <w:snapToGrid w:val="0"/>
          <w:sz w:val="21"/>
          <w:szCs w:val="21"/>
        </w:rPr>
        <w:tab/>
        <w:t>9,95</w:t>
      </w:r>
    </w:p>
    <w:p w:rsidR="00000000" w:rsidRDefault="0000567C">
      <w:pPr>
        <w:pStyle w:val="BodyText2"/>
      </w:pPr>
      <w:r>
        <w:tab/>
        <w:t>- Das estnische Nationalepos Kalevipoeg in leicht lesbarer Form!</w:t>
      </w:r>
    </w:p>
    <w:p w:rsidR="00000000" w:rsidRDefault="0000567C">
      <w:pPr>
        <w:tabs>
          <w:tab w:val="left" w:pos="284"/>
          <w:tab w:val="decimal" w:pos="10490"/>
        </w:tabs>
        <w:rPr>
          <w:b/>
          <w:bCs/>
          <w:i/>
          <w:iCs/>
          <w:snapToGrid w:val="0"/>
        </w:rPr>
      </w:pPr>
      <w:r>
        <w:rPr>
          <w:snapToGrid w:val="0"/>
          <w:sz w:val="21"/>
          <w:szCs w:val="21"/>
        </w:rPr>
        <w:t xml:space="preserve">12067 </w:t>
      </w:r>
      <w:r>
        <w:rPr>
          <w:b/>
          <w:bCs/>
          <w:snapToGrid w:val="0"/>
          <w:sz w:val="21"/>
          <w:szCs w:val="21"/>
          <w:u w:val="single"/>
        </w:rPr>
        <w:t>Kross, Jaan;</w:t>
      </w:r>
      <w:r>
        <w:rPr>
          <w:snapToGrid w:val="0"/>
          <w:sz w:val="21"/>
          <w:szCs w:val="21"/>
        </w:rPr>
        <w:t xml:space="preserve"> </w:t>
      </w:r>
      <w:r>
        <w:rPr>
          <w:i/>
          <w:iCs/>
          <w:snapToGrid w:val="0"/>
          <w:sz w:val="21"/>
          <w:szCs w:val="21"/>
        </w:rPr>
        <w:t>Der Verrückte des Zaren.</w:t>
      </w:r>
      <w:r>
        <w:rPr>
          <w:snapToGrid w:val="0"/>
          <w:sz w:val="21"/>
          <w:szCs w:val="21"/>
        </w:rPr>
        <w:t xml:space="preserve"> Roman, 365 S., Ppbd. mit SU (Süddeutsche Zeitung Bibliothek Bd. 78)</w:t>
      </w:r>
      <w:r>
        <w:rPr>
          <w:snapToGrid w:val="0"/>
          <w:sz w:val="21"/>
          <w:szCs w:val="21"/>
        </w:rPr>
        <w:tab/>
        <w:t>5,90*</w:t>
      </w:r>
    </w:p>
    <w:p w:rsidR="00000000" w:rsidRDefault="0000567C">
      <w:pPr>
        <w:pStyle w:val="Heading1"/>
        <w:pBdr>
          <w:top w:val="single" w:sz="4" w:space="1" w:color="auto"/>
          <w:left w:val="single" w:sz="4" w:space="4" w:color="auto"/>
          <w:bottom w:val="single" w:sz="4" w:space="1" w:color="auto"/>
          <w:right w:val="single" w:sz="4" w:space="4" w:color="auto"/>
        </w:pBdr>
        <w:tabs>
          <w:tab w:val="left" w:pos="284"/>
          <w:tab w:val="decimal" w:pos="10490"/>
        </w:tabs>
      </w:pPr>
      <w:r>
        <w:t>Manfred Kyber</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sz w:val="8"/>
          <w:szCs w:val="8"/>
        </w:rPr>
      </w:pP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sz w:val="21"/>
          <w:szCs w:val="21"/>
        </w:rPr>
      </w:pPr>
      <w:r>
        <w:rPr>
          <w:b/>
          <w:bCs/>
          <w:i/>
          <w:iCs/>
          <w:snapToGrid w:val="0"/>
          <w:sz w:val="21"/>
          <w:szCs w:val="21"/>
        </w:rPr>
        <w:t>Anläß</w:t>
      </w:r>
      <w:r>
        <w:rPr>
          <w:b/>
          <w:bCs/>
          <w:i/>
          <w:iCs/>
          <w:snapToGrid w:val="0"/>
          <w:sz w:val="21"/>
          <w:szCs w:val="21"/>
        </w:rPr>
        <w:t>lich seines 75. Todestages erschienen seine sämtlichen Dramen, Gedichte, Märchen und Grotesken sowie ein Band mit Novellen &amp; Kurzgeschichten neu. Sie waren tlw. jahrzehntelang nicht lieferbar und antiquarisch extrem selten!</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8"/>
          <w:szCs w:val="8"/>
        </w:rPr>
      </w:pP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14028 </w:t>
      </w:r>
      <w:r>
        <w:rPr>
          <w:b/>
          <w:bCs/>
          <w:snapToGrid w:val="0"/>
          <w:sz w:val="21"/>
          <w:szCs w:val="21"/>
          <w:u w:val="single"/>
        </w:rPr>
        <w:t>Kyber, Manfred;</w:t>
      </w:r>
      <w:r>
        <w:rPr>
          <w:snapToGrid w:val="0"/>
          <w:sz w:val="21"/>
          <w:szCs w:val="21"/>
        </w:rPr>
        <w:t xml:space="preserve"> </w:t>
      </w:r>
      <w:r>
        <w:rPr>
          <w:i/>
          <w:iCs/>
          <w:snapToGrid w:val="0"/>
          <w:sz w:val="21"/>
          <w:szCs w:val="21"/>
        </w:rPr>
        <w:t>Sämtliche</w:t>
      </w:r>
      <w:r>
        <w:rPr>
          <w:i/>
          <w:iCs/>
          <w:snapToGrid w:val="0"/>
          <w:sz w:val="21"/>
          <w:szCs w:val="21"/>
        </w:rPr>
        <w:t xml:space="preserve"> Dramen.</w:t>
      </w:r>
      <w:r>
        <w:rPr>
          <w:snapToGrid w:val="0"/>
          <w:sz w:val="21"/>
          <w:szCs w:val="21"/>
        </w:rPr>
        <w:t xml:space="preserve"> </w:t>
      </w:r>
      <w:r>
        <w:rPr>
          <w:snapToGrid w:val="0"/>
          <w:sz w:val="21"/>
          <w:szCs w:val="21"/>
          <w:u w:val="single"/>
        </w:rPr>
        <w:t>Enthält:</w:t>
      </w:r>
      <w:r>
        <w:rPr>
          <w:snapToGrid w:val="0"/>
          <w:sz w:val="21"/>
          <w:szCs w:val="21"/>
        </w:rPr>
        <w:t xml:space="preserve"> </w:t>
      </w:r>
      <w:r>
        <w:rPr>
          <w:i/>
          <w:iCs/>
          <w:snapToGrid w:val="0"/>
          <w:sz w:val="21"/>
          <w:szCs w:val="21"/>
        </w:rPr>
        <w:t xml:space="preserve">Meister Matthias. Drei Mysterien: Der Stern von Juda, Die neunte </w:t>
      </w:r>
      <w:r>
        <w:rPr>
          <w:i/>
          <w:iCs/>
          <w:snapToGrid w:val="0"/>
          <w:sz w:val="21"/>
          <w:szCs w:val="21"/>
        </w:rPr>
        <w:tab/>
        <w:t>Stunde, Der Kelch von Avalon. Das wandernde Seelchen. Der Tod und das kleine Mädchen.</w:t>
      </w:r>
      <w:r>
        <w:rPr>
          <w:snapToGrid w:val="0"/>
          <w:sz w:val="21"/>
          <w:szCs w:val="21"/>
        </w:rPr>
        <w:t xml:space="preserve"> 144 S., brosch. (Manfred-</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 xml:space="preserve">Kyber-Reihe Band I) </w:t>
      </w:r>
      <w:r>
        <w:rPr>
          <w:snapToGrid w:val="0"/>
          <w:sz w:val="21"/>
          <w:szCs w:val="21"/>
        </w:rPr>
        <w:tab/>
        <w:t>16,80*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13968 </w:t>
      </w:r>
      <w:r>
        <w:rPr>
          <w:b/>
          <w:bCs/>
          <w:snapToGrid w:val="0"/>
          <w:sz w:val="21"/>
          <w:szCs w:val="21"/>
          <w:u w:val="single"/>
        </w:rPr>
        <w:t>Kyber, Manfred;</w:t>
      </w:r>
      <w:r>
        <w:rPr>
          <w:snapToGrid w:val="0"/>
          <w:sz w:val="21"/>
          <w:szCs w:val="21"/>
        </w:rPr>
        <w:t xml:space="preserve"> </w:t>
      </w:r>
      <w:r>
        <w:rPr>
          <w:i/>
          <w:iCs/>
          <w:snapToGrid w:val="0"/>
          <w:sz w:val="21"/>
          <w:szCs w:val="21"/>
        </w:rPr>
        <w:t>Sämtliche</w:t>
      </w:r>
      <w:r>
        <w:rPr>
          <w:i/>
          <w:iCs/>
          <w:snapToGrid w:val="0"/>
          <w:sz w:val="21"/>
          <w:szCs w:val="21"/>
        </w:rPr>
        <w:t xml:space="preserve"> Gedichte.</w:t>
      </w:r>
      <w:r>
        <w:rPr>
          <w:snapToGrid w:val="0"/>
          <w:sz w:val="21"/>
          <w:szCs w:val="21"/>
        </w:rPr>
        <w:t xml:space="preserve"> (Gedichte. Der Schmid vom Eiland. Stilles Land.) 192 S., br. (MKR II) </w:t>
      </w:r>
      <w:r>
        <w:rPr>
          <w:snapToGrid w:val="0"/>
          <w:sz w:val="21"/>
          <w:szCs w:val="21"/>
        </w:rPr>
        <w:tab/>
        <w:t>18,00*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i/>
          <w:iCs/>
          <w:snapToGrid w:val="0"/>
          <w:sz w:val="21"/>
          <w:szCs w:val="21"/>
        </w:rPr>
      </w:pPr>
      <w:r>
        <w:rPr>
          <w:snapToGrid w:val="0"/>
          <w:sz w:val="21"/>
          <w:szCs w:val="21"/>
        </w:rPr>
        <w:t xml:space="preserve">14029 </w:t>
      </w:r>
      <w:r>
        <w:rPr>
          <w:b/>
          <w:bCs/>
          <w:snapToGrid w:val="0"/>
          <w:sz w:val="21"/>
          <w:szCs w:val="21"/>
          <w:u w:val="single"/>
        </w:rPr>
        <w:t>Kyber, Manfred;</w:t>
      </w:r>
      <w:r>
        <w:rPr>
          <w:snapToGrid w:val="0"/>
          <w:sz w:val="21"/>
          <w:szCs w:val="21"/>
        </w:rPr>
        <w:t xml:space="preserve"> </w:t>
      </w:r>
      <w:r>
        <w:rPr>
          <w:i/>
          <w:iCs/>
          <w:snapToGrid w:val="0"/>
          <w:sz w:val="21"/>
          <w:szCs w:val="21"/>
        </w:rPr>
        <w:t>Märchen und Grotesken.</w:t>
      </w:r>
      <w:r>
        <w:rPr>
          <w:snapToGrid w:val="0"/>
          <w:sz w:val="21"/>
          <w:szCs w:val="21"/>
        </w:rPr>
        <w:t xml:space="preserve"> </w:t>
      </w:r>
      <w:r>
        <w:rPr>
          <w:snapToGrid w:val="0"/>
          <w:sz w:val="21"/>
          <w:szCs w:val="21"/>
          <w:u w:val="single"/>
        </w:rPr>
        <w:t>Enthält:</w:t>
      </w:r>
      <w:r>
        <w:rPr>
          <w:snapToGrid w:val="0"/>
          <w:sz w:val="21"/>
          <w:szCs w:val="21"/>
        </w:rPr>
        <w:t xml:space="preserve"> </w:t>
      </w:r>
      <w:r>
        <w:rPr>
          <w:i/>
          <w:iCs/>
          <w:snapToGrid w:val="0"/>
          <w:sz w:val="21"/>
          <w:szCs w:val="21"/>
        </w:rPr>
        <w:t xml:space="preserve">Puppenspiel - neue Märchen. Drei Waldmärchen. Grotesken.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i/>
          <w:iCs/>
          <w:snapToGrid w:val="0"/>
          <w:sz w:val="21"/>
          <w:szCs w:val="21"/>
        </w:rPr>
        <w:tab/>
        <w:t>Der Königsgaukler.</w:t>
      </w:r>
      <w:r>
        <w:rPr>
          <w:snapToGrid w:val="0"/>
          <w:sz w:val="21"/>
          <w:szCs w:val="21"/>
        </w:rPr>
        <w:t xml:space="preserve"> 280 S., brosch. (Manfred-Kyber-Reih</w:t>
      </w:r>
      <w:r>
        <w:rPr>
          <w:snapToGrid w:val="0"/>
          <w:sz w:val="21"/>
          <w:szCs w:val="21"/>
        </w:rPr>
        <w:t xml:space="preserve">e Band III) </w:t>
      </w:r>
      <w:r>
        <w:rPr>
          <w:snapToGrid w:val="0"/>
          <w:sz w:val="21"/>
          <w:szCs w:val="21"/>
        </w:rPr>
        <w:tab/>
        <w:t>22,00*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i/>
          <w:iCs/>
          <w:snapToGrid w:val="0"/>
          <w:sz w:val="21"/>
          <w:szCs w:val="21"/>
        </w:rPr>
      </w:pPr>
      <w:r>
        <w:rPr>
          <w:snapToGrid w:val="0"/>
          <w:sz w:val="21"/>
          <w:szCs w:val="21"/>
        </w:rPr>
        <w:t xml:space="preserve">14030 </w:t>
      </w:r>
      <w:r>
        <w:rPr>
          <w:b/>
          <w:bCs/>
          <w:snapToGrid w:val="0"/>
          <w:sz w:val="21"/>
          <w:szCs w:val="21"/>
          <w:u w:val="single"/>
        </w:rPr>
        <w:t>Kyber, Manfred;</w:t>
      </w:r>
      <w:r>
        <w:rPr>
          <w:snapToGrid w:val="0"/>
          <w:sz w:val="21"/>
          <w:szCs w:val="21"/>
        </w:rPr>
        <w:t xml:space="preserve"> </w:t>
      </w:r>
      <w:r>
        <w:rPr>
          <w:i/>
          <w:iCs/>
          <w:snapToGrid w:val="0"/>
          <w:sz w:val="21"/>
          <w:szCs w:val="21"/>
        </w:rPr>
        <w:t>Novellen &amp; Kurzgeschichten.</w:t>
      </w:r>
      <w:r>
        <w:rPr>
          <w:snapToGrid w:val="0"/>
          <w:sz w:val="21"/>
          <w:szCs w:val="21"/>
        </w:rPr>
        <w:t xml:space="preserve"> </w:t>
      </w:r>
      <w:r>
        <w:rPr>
          <w:snapToGrid w:val="0"/>
          <w:sz w:val="21"/>
          <w:szCs w:val="21"/>
          <w:u w:val="single"/>
        </w:rPr>
        <w:t>Enthält:</w:t>
      </w:r>
      <w:r>
        <w:rPr>
          <w:snapToGrid w:val="0"/>
          <w:sz w:val="21"/>
          <w:szCs w:val="21"/>
        </w:rPr>
        <w:t xml:space="preserve"> </w:t>
      </w:r>
      <w:r>
        <w:rPr>
          <w:i/>
          <w:iCs/>
          <w:snapToGrid w:val="0"/>
          <w:sz w:val="21"/>
          <w:szCs w:val="21"/>
        </w:rPr>
        <w:t xml:space="preserve">Im Gang der Uhr - eine Kleinstadtgeschichte. Coer-As.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i/>
          <w:iCs/>
          <w:snapToGrid w:val="0"/>
          <w:sz w:val="21"/>
          <w:szCs w:val="21"/>
        </w:rPr>
        <w:tab/>
        <w:t>Nordische Geschichten.</w:t>
      </w:r>
      <w:r>
        <w:rPr>
          <w:snapToGrid w:val="0"/>
          <w:sz w:val="21"/>
          <w:szCs w:val="21"/>
        </w:rPr>
        <w:t xml:space="preserve"> 264 S., brosch. (Manfred-Kyber-Reihe Band IV) </w:t>
      </w:r>
      <w:r>
        <w:rPr>
          <w:snapToGrid w:val="0"/>
          <w:sz w:val="21"/>
          <w:szCs w:val="21"/>
        </w:rPr>
        <w:tab/>
        <w:t>22,00*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14032 </w:t>
      </w:r>
      <w:r>
        <w:rPr>
          <w:b/>
          <w:bCs/>
          <w:snapToGrid w:val="0"/>
          <w:sz w:val="21"/>
          <w:szCs w:val="21"/>
          <w:u w:val="single"/>
        </w:rPr>
        <w:t>Kyber, Manfred;</w:t>
      </w:r>
      <w:r>
        <w:rPr>
          <w:snapToGrid w:val="0"/>
          <w:sz w:val="21"/>
          <w:szCs w:val="21"/>
        </w:rPr>
        <w:t xml:space="preserve"> </w:t>
      </w:r>
      <w:r>
        <w:rPr>
          <w:i/>
          <w:iCs/>
          <w:snapToGrid w:val="0"/>
          <w:sz w:val="21"/>
          <w:szCs w:val="21"/>
        </w:rPr>
        <w:t>Die drei Lichter der k</w:t>
      </w:r>
      <w:r>
        <w:rPr>
          <w:i/>
          <w:iCs/>
          <w:snapToGrid w:val="0"/>
          <w:sz w:val="21"/>
          <w:szCs w:val="21"/>
        </w:rPr>
        <w:t>leinen Veronika.</w:t>
      </w:r>
      <w:r>
        <w:rPr>
          <w:snapToGrid w:val="0"/>
          <w:sz w:val="21"/>
          <w:szCs w:val="21"/>
        </w:rPr>
        <w:t xml:space="preserve"> Der Roman einer Kinderseele in dieser und jener Welt.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HÖRBUCH! 5 CDs in Jewel-Case, Hamburg 2008, ca. 365 Minuten</w:t>
      </w:r>
      <w:r>
        <w:rPr>
          <w:snapToGrid w:val="0"/>
          <w:sz w:val="21"/>
          <w:szCs w:val="21"/>
        </w:rPr>
        <w:tab/>
        <w:t>23,80*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14363 </w:t>
      </w:r>
      <w:r>
        <w:rPr>
          <w:b/>
          <w:bCs/>
          <w:snapToGrid w:val="0"/>
          <w:sz w:val="21"/>
          <w:szCs w:val="21"/>
          <w:u w:val="single"/>
        </w:rPr>
        <w:t>Kyber, Manfred;</w:t>
      </w:r>
      <w:r>
        <w:rPr>
          <w:snapToGrid w:val="0"/>
          <w:sz w:val="21"/>
          <w:szCs w:val="21"/>
        </w:rPr>
        <w:t xml:space="preserve"> </w:t>
      </w:r>
      <w:r>
        <w:rPr>
          <w:i/>
          <w:iCs/>
          <w:snapToGrid w:val="0"/>
          <w:sz w:val="21"/>
          <w:szCs w:val="21"/>
        </w:rPr>
        <w:t>Das Manfred Kyber Buch.</w:t>
      </w:r>
      <w:r>
        <w:rPr>
          <w:snapToGrid w:val="0"/>
          <w:sz w:val="21"/>
          <w:szCs w:val="21"/>
        </w:rPr>
        <w:t xml:space="preserve"> Tiergeschichten und Märchen. 416 S., Ppbd.</w:t>
      </w:r>
      <w:r>
        <w:rPr>
          <w:snapToGrid w:val="0"/>
          <w:sz w:val="21"/>
          <w:szCs w:val="21"/>
        </w:rPr>
        <w:tab/>
        <w:t>14,90*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14315 </w:t>
      </w:r>
      <w:r>
        <w:rPr>
          <w:b/>
          <w:bCs/>
          <w:snapToGrid w:val="0"/>
          <w:sz w:val="21"/>
          <w:szCs w:val="21"/>
          <w:u w:val="single"/>
        </w:rPr>
        <w:t>Dähn, Karl-Hei</w:t>
      </w:r>
      <w:r>
        <w:rPr>
          <w:b/>
          <w:bCs/>
          <w:snapToGrid w:val="0"/>
          <w:sz w:val="21"/>
          <w:szCs w:val="21"/>
          <w:u w:val="single"/>
        </w:rPr>
        <w:t>nz;</w:t>
      </w:r>
      <w:r>
        <w:rPr>
          <w:snapToGrid w:val="0"/>
          <w:sz w:val="21"/>
          <w:szCs w:val="21"/>
        </w:rPr>
        <w:t xml:space="preserve"> </w:t>
      </w:r>
      <w:r>
        <w:rPr>
          <w:i/>
          <w:iCs/>
          <w:snapToGrid w:val="0"/>
          <w:sz w:val="21"/>
          <w:szCs w:val="21"/>
        </w:rPr>
        <w:t>Manfred Kyber.</w:t>
      </w:r>
      <w:r>
        <w:rPr>
          <w:snapToGrid w:val="0"/>
          <w:sz w:val="21"/>
          <w:szCs w:val="21"/>
        </w:rPr>
        <w:t xml:space="preserve"> Ein Ort der Sehnsucht. Biographische Stationen im Leben und Schaffen des </w:t>
      </w:r>
      <w:r>
        <w:rPr>
          <w:snapToGrid w:val="0"/>
          <w:sz w:val="21"/>
          <w:szCs w:val="21"/>
        </w:rPr>
        <w:tab/>
        <w:t xml:space="preserve">Dichters und Tierschützers. veröffentlicht in Zusammenarbeit mit der Stadt Löwenstein (Baden-Württemberg) und dem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ind w:left="284" w:hanging="284"/>
        <w:rPr>
          <w:b/>
          <w:bCs/>
          <w:i/>
          <w:iCs/>
          <w:snapToGrid w:val="0"/>
        </w:rPr>
      </w:pPr>
      <w:r>
        <w:rPr>
          <w:snapToGrid w:val="0"/>
          <w:sz w:val="21"/>
          <w:szCs w:val="21"/>
        </w:rPr>
        <w:tab/>
        <w:t>Manfred-Kyber-Museum. Mit 24 Abb., 116 S., Ppbd</w:t>
      </w:r>
      <w:r>
        <w:rPr>
          <w:snapToGrid w:val="0"/>
          <w:sz w:val="21"/>
          <w:szCs w:val="21"/>
        </w:rPr>
        <w:t>.</w:t>
      </w:r>
      <w:r>
        <w:rPr>
          <w:snapToGrid w:val="0"/>
          <w:sz w:val="21"/>
          <w:szCs w:val="21"/>
        </w:rPr>
        <w:tab/>
        <w:t>12,80*</w:t>
      </w:r>
      <w:r>
        <w:rPr>
          <w:snapToGrid w:val="0"/>
        </w:rPr>
        <w:tab/>
      </w:r>
      <w:r>
        <w:rPr>
          <w:b/>
          <w:bCs/>
          <w:i/>
          <w:iCs/>
          <w:snapToGrid w:val="0"/>
        </w:rPr>
        <w:t>- Manfred Kyber (geboren 1880 in Riga, gestorben 1933 in Löwenstein, Baden-Württemberg) wurde durch seine spirituellen Erzählungen und Tiergeschichten bekannt. Er setzte sich zeitlebens für einen respektvollen Umgang mit den Tieren ein. Seine Werk</w:t>
      </w:r>
      <w:r>
        <w:rPr>
          <w:b/>
          <w:bCs/>
          <w:i/>
          <w:iCs/>
          <w:snapToGrid w:val="0"/>
        </w:rPr>
        <w:t>e sind voll tiefgründiger Gedanken und Weisheiten.</w:t>
      </w:r>
    </w:p>
    <w:p w:rsidR="00000000" w:rsidRDefault="0000567C">
      <w:pPr>
        <w:tabs>
          <w:tab w:val="left" w:pos="284"/>
          <w:tab w:val="decimal" w:pos="10490"/>
        </w:tabs>
        <w:rPr>
          <w:snapToGrid w:val="0"/>
          <w:sz w:val="21"/>
          <w:szCs w:val="21"/>
        </w:rPr>
      </w:pPr>
      <w:r>
        <w:rPr>
          <w:snapToGrid w:val="0"/>
          <w:sz w:val="21"/>
          <w:szCs w:val="21"/>
        </w:rPr>
        <w:t xml:space="preserve">14348 </w:t>
      </w:r>
      <w:r>
        <w:rPr>
          <w:b/>
          <w:bCs/>
          <w:snapToGrid w:val="0"/>
          <w:sz w:val="21"/>
          <w:szCs w:val="21"/>
          <w:u w:val="single"/>
        </w:rPr>
        <w:t>Schaper, Edzard;</w:t>
      </w:r>
      <w:r>
        <w:rPr>
          <w:snapToGrid w:val="0"/>
          <w:sz w:val="21"/>
          <w:szCs w:val="21"/>
        </w:rPr>
        <w:t xml:space="preserve"> </w:t>
      </w:r>
      <w:r>
        <w:rPr>
          <w:i/>
          <w:iCs/>
          <w:snapToGrid w:val="0"/>
          <w:sz w:val="21"/>
          <w:szCs w:val="21"/>
        </w:rPr>
        <w:t>Das Christkind aus den großen Wäldern.</w:t>
      </w:r>
      <w:r>
        <w:rPr>
          <w:snapToGrid w:val="0"/>
          <w:sz w:val="21"/>
          <w:szCs w:val="21"/>
        </w:rPr>
        <w:t xml:space="preserve"> Illustriert von Regine Tarara, 80 S., Ppbd. mit SU</w:t>
      </w:r>
      <w:r>
        <w:rPr>
          <w:snapToGrid w:val="0"/>
          <w:sz w:val="21"/>
          <w:szCs w:val="21"/>
        </w:rPr>
        <w:tab/>
        <w:t>12,90*</w:t>
      </w:r>
    </w:p>
    <w:p w:rsidR="00000000" w:rsidRDefault="0000567C">
      <w:pPr>
        <w:pStyle w:val="BodyText2"/>
        <w:ind w:left="284"/>
      </w:pPr>
      <w:r>
        <w:tab/>
        <w:t>- Wenige Tage vor Weihnachten im Jahr 1941: Eine finnische Patrouille erhält den Bef</w:t>
      </w:r>
      <w:r>
        <w:t>ehl, die russische Front zu durch-brechen. Statt feindlicher Truppen finden die Soldaten in einem verlassenen Dorf ein wimmerndes Kind in seinem Bettchen. Der schweigsame Korporal Jänttinen würde es am liebsten tröstend in die Arme nehmen. Doch das unschul</w:t>
      </w:r>
      <w:r>
        <w:t xml:space="preserve">dige Wesen ent-puppt sich als Köder einer tödlichen Falle: Es ist mit Stricken festverschnürt, die mit dem Zünder einer Sprengladung ver-bunden sind. Wer das Kleine aufnimmt, fliegt mit ihm zusammen in die Luft... - Diese Erzählung über Menschlichkeit und </w:t>
      </w:r>
      <w:r>
        <w:t>Liebe inmitten der Kriegs-Kälte gehört wohl zu den bewegendsten Weihnachtserzählungen des 20. Jahrhunderts.</w:t>
      </w:r>
    </w:p>
    <w:p w:rsidR="00000000" w:rsidRDefault="0000567C">
      <w:pPr>
        <w:tabs>
          <w:tab w:val="left" w:pos="284"/>
          <w:tab w:val="decimal" w:pos="10490"/>
        </w:tabs>
        <w:rPr>
          <w:b/>
          <w:bCs/>
          <w:i/>
          <w:iCs/>
          <w:snapToGrid w:val="0"/>
        </w:rPr>
      </w:pPr>
      <w:r>
        <w:rPr>
          <w:snapToGrid w:val="0"/>
          <w:sz w:val="21"/>
          <w:szCs w:val="21"/>
        </w:rPr>
        <w:t xml:space="preserve">2337 (Umsiedlung) </w:t>
      </w:r>
      <w:r>
        <w:rPr>
          <w:b/>
          <w:bCs/>
          <w:snapToGrid w:val="0"/>
          <w:sz w:val="21"/>
          <w:szCs w:val="21"/>
          <w:u w:val="single"/>
        </w:rPr>
        <w:t>Janovskis, Gunars;</w:t>
      </w:r>
      <w:r>
        <w:rPr>
          <w:snapToGrid w:val="0"/>
          <w:sz w:val="21"/>
          <w:szCs w:val="21"/>
        </w:rPr>
        <w:t xml:space="preserve"> </w:t>
      </w:r>
      <w:r>
        <w:rPr>
          <w:i/>
          <w:iCs/>
          <w:snapToGrid w:val="0"/>
          <w:sz w:val="21"/>
          <w:szCs w:val="21"/>
        </w:rPr>
        <w:t>Auf Nimmerwiedersehn!</w:t>
      </w:r>
      <w:r>
        <w:rPr>
          <w:snapToGrid w:val="0"/>
          <w:sz w:val="21"/>
          <w:szCs w:val="21"/>
        </w:rPr>
        <w:t xml:space="preserve"> Roman, a. d. Lett. v. Kristine Zibergs, 206 S., Ppbd.</w:t>
      </w:r>
      <w:r>
        <w:rPr>
          <w:snapToGrid w:val="0"/>
          <w:sz w:val="21"/>
          <w:szCs w:val="21"/>
        </w:rPr>
        <w:tab/>
        <w:t>19,95*</w:t>
      </w:r>
    </w:p>
    <w:p w:rsidR="00000000" w:rsidRDefault="0000567C">
      <w:pPr>
        <w:tabs>
          <w:tab w:val="left" w:pos="284"/>
          <w:tab w:val="decimal" w:pos="10490"/>
        </w:tabs>
        <w:rPr>
          <w:b/>
          <w:bCs/>
          <w:i/>
          <w:iCs/>
          <w:snapToGrid w:val="0"/>
        </w:rPr>
      </w:pPr>
      <w:r>
        <w:rPr>
          <w:b/>
          <w:bCs/>
          <w:i/>
          <w:iCs/>
          <w:snapToGrid w:val="0"/>
        </w:rPr>
        <w:tab/>
      </w:r>
      <w:r>
        <w:rPr>
          <w:b/>
          <w:bCs/>
          <w:i/>
          <w:iCs/>
          <w:snapToGrid w:val="0"/>
        </w:rPr>
        <w:t>- Wohl der einzige Roman, in dem die Umsiedlung der Deutschbalten den Hintergrund bildet. Sehr einfühlsam geschrieben!</w:t>
      </w:r>
    </w:p>
    <w:p w:rsidR="00000000" w:rsidRDefault="0000567C">
      <w:pPr>
        <w:tabs>
          <w:tab w:val="left" w:pos="284"/>
          <w:tab w:val="decimal" w:pos="10490"/>
        </w:tabs>
        <w:rPr>
          <w:b/>
          <w:bCs/>
          <w:i/>
          <w:iCs/>
          <w:snapToGrid w:val="0"/>
        </w:rPr>
      </w:pPr>
      <w:r>
        <w:rPr>
          <w:snapToGrid w:val="0"/>
          <w:sz w:val="21"/>
          <w:szCs w:val="21"/>
        </w:rPr>
        <w:t xml:space="preserve">9706 </w:t>
      </w:r>
      <w:r>
        <w:rPr>
          <w:b/>
          <w:bCs/>
          <w:snapToGrid w:val="0"/>
          <w:sz w:val="21"/>
          <w:szCs w:val="21"/>
          <w:u w:val="single"/>
        </w:rPr>
        <w:t>Vegesack, Siegfried v.;</w:t>
      </w:r>
      <w:r>
        <w:rPr>
          <w:snapToGrid w:val="0"/>
          <w:sz w:val="21"/>
          <w:szCs w:val="21"/>
        </w:rPr>
        <w:t xml:space="preserve"> </w:t>
      </w:r>
      <w:r>
        <w:rPr>
          <w:i/>
          <w:iCs/>
          <w:snapToGrid w:val="0"/>
          <w:sz w:val="21"/>
          <w:szCs w:val="21"/>
        </w:rPr>
        <w:t>Die baltische Tragödie.</w:t>
      </w:r>
      <w:r>
        <w:rPr>
          <w:snapToGrid w:val="0"/>
          <w:sz w:val="21"/>
          <w:szCs w:val="21"/>
        </w:rPr>
        <w:t xml:space="preserve"> (Romantrilogie), 520 S., Ppbd. mit SU</w:t>
      </w:r>
      <w:r>
        <w:rPr>
          <w:snapToGrid w:val="0"/>
          <w:sz w:val="21"/>
          <w:szCs w:val="21"/>
        </w:rPr>
        <w:tab/>
        <w:t>19,90*</w:t>
      </w:r>
    </w:p>
    <w:p w:rsidR="00000000" w:rsidRDefault="0000567C">
      <w:pPr>
        <w:tabs>
          <w:tab w:val="left" w:pos="284"/>
          <w:tab w:val="decimal" w:pos="10490"/>
        </w:tabs>
        <w:rPr>
          <w:b/>
          <w:bCs/>
          <w:i/>
          <w:iCs/>
          <w:snapToGrid w:val="0"/>
        </w:rPr>
      </w:pPr>
      <w:r>
        <w:rPr>
          <w:b/>
          <w:bCs/>
          <w:i/>
          <w:iCs/>
          <w:snapToGrid w:val="0"/>
        </w:rPr>
        <w:tab/>
        <w:t>- Neuausgabe des lange vergriffenen un</w:t>
      </w:r>
      <w:r>
        <w:rPr>
          <w:b/>
          <w:bCs/>
          <w:i/>
          <w:iCs/>
          <w:snapToGrid w:val="0"/>
        </w:rPr>
        <w:t>d gesuchten (Haupt-)Werkes von Siegfried von Vegesack!</w:t>
      </w:r>
    </w:p>
    <w:p w:rsidR="00000000" w:rsidRDefault="0000567C">
      <w:pPr>
        <w:tabs>
          <w:tab w:val="left" w:pos="284"/>
          <w:tab w:val="decimal" w:pos="10490"/>
        </w:tabs>
        <w:rPr>
          <w:snapToGrid w:val="0"/>
          <w:sz w:val="21"/>
          <w:szCs w:val="21"/>
        </w:rPr>
      </w:pPr>
      <w:r>
        <w:rPr>
          <w:snapToGrid w:val="0"/>
          <w:sz w:val="21"/>
          <w:szCs w:val="21"/>
        </w:rPr>
        <w:lastRenderedPageBreak/>
        <w:t xml:space="preserve">7659 </w:t>
      </w:r>
      <w:r>
        <w:rPr>
          <w:b/>
          <w:bCs/>
          <w:snapToGrid w:val="0"/>
          <w:sz w:val="21"/>
          <w:szCs w:val="21"/>
          <w:u w:val="single"/>
        </w:rPr>
        <w:t>Vegesack, Siegfried v.;</w:t>
      </w:r>
      <w:r>
        <w:rPr>
          <w:snapToGrid w:val="0"/>
          <w:sz w:val="21"/>
          <w:szCs w:val="21"/>
        </w:rPr>
        <w:t xml:space="preserve"> </w:t>
      </w:r>
      <w:r>
        <w:rPr>
          <w:i/>
          <w:iCs/>
          <w:snapToGrid w:val="0"/>
          <w:sz w:val="21"/>
          <w:szCs w:val="21"/>
        </w:rPr>
        <w:t>Seine schönsten Gedichte.</w:t>
      </w:r>
      <w:r>
        <w:rPr>
          <w:snapToGrid w:val="0"/>
          <w:sz w:val="21"/>
          <w:szCs w:val="21"/>
        </w:rPr>
        <w:t xml:space="preserve"> Zusammengestellt von Hans-Joachim Sichert, 2., erweiterte Aufl., </w:t>
      </w:r>
    </w:p>
    <w:p w:rsidR="00000000" w:rsidRDefault="0000567C">
      <w:pPr>
        <w:tabs>
          <w:tab w:val="left" w:pos="284"/>
          <w:tab w:val="decimal" w:pos="10490"/>
        </w:tabs>
        <w:rPr>
          <w:b/>
          <w:bCs/>
          <w:i/>
          <w:iCs/>
          <w:snapToGrid w:val="0"/>
        </w:rPr>
      </w:pPr>
      <w:r>
        <w:rPr>
          <w:snapToGrid w:val="0"/>
          <w:sz w:val="21"/>
          <w:szCs w:val="21"/>
        </w:rPr>
        <w:tab/>
        <w:t>102 S., Ppbd. mit SU, Lesebändchen</w:t>
      </w:r>
      <w:r>
        <w:rPr>
          <w:snapToGrid w:val="0"/>
          <w:sz w:val="21"/>
          <w:szCs w:val="21"/>
        </w:rPr>
        <w:tab/>
        <w:t>9,80*</w:t>
      </w:r>
    </w:p>
    <w:p w:rsidR="00000000" w:rsidRDefault="0000567C">
      <w:pPr>
        <w:tabs>
          <w:tab w:val="left" w:pos="284"/>
          <w:tab w:val="decimal" w:pos="10490"/>
        </w:tabs>
        <w:ind w:left="284"/>
        <w:rPr>
          <w:b/>
          <w:bCs/>
          <w:i/>
          <w:iCs/>
          <w:snapToGrid w:val="0"/>
        </w:rPr>
      </w:pPr>
      <w:r>
        <w:rPr>
          <w:b/>
          <w:bCs/>
          <w:i/>
          <w:iCs/>
          <w:snapToGrid w:val="0"/>
        </w:rPr>
        <w:tab/>
        <w:t>- Die Gedichte dieser Sammlung stamme</w:t>
      </w:r>
      <w:r>
        <w:rPr>
          <w:b/>
          <w:bCs/>
          <w:i/>
          <w:iCs/>
          <w:snapToGrid w:val="0"/>
        </w:rPr>
        <w:t xml:space="preserve">n aus "Kleine Hausapotheke", "Das Kritzelbuch", "Kleiner Hauskalender" sowie aus zahlreichen anderen Publikationen Siegfried v. Vegesack's. </w:t>
      </w:r>
      <w:r>
        <w:rPr>
          <w:b/>
          <w:bCs/>
          <w:snapToGrid w:val="0"/>
          <w:u w:val="single"/>
        </w:rPr>
        <w:t>Enthält u. a. das bekannte u. beliebte Gedicht</w:t>
      </w:r>
      <w:r>
        <w:rPr>
          <w:b/>
          <w:bCs/>
          <w:i/>
          <w:iCs/>
          <w:snapToGrid w:val="0"/>
          <w:u w:val="single"/>
        </w:rPr>
        <w:t xml:space="preserve"> "Nordische Heimat"</w:t>
      </w:r>
      <w:r>
        <w:rPr>
          <w:b/>
          <w:bCs/>
          <w:i/>
          <w:iCs/>
          <w:snapToGrid w:val="0"/>
        </w:rPr>
        <w:t xml:space="preserve"> (auch unter dem Titel "Meine Heimat" bekannt: "Nirgends ist der Himmel so hoch...")!</w:t>
      </w:r>
    </w:p>
    <w:p w:rsidR="00000000" w:rsidRDefault="0000567C">
      <w:pPr>
        <w:tabs>
          <w:tab w:val="left" w:pos="284"/>
          <w:tab w:val="decimal" w:pos="10490"/>
        </w:tabs>
        <w:rPr>
          <w:snapToGrid w:val="0"/>
          <w:sz w:val="21"/>
          <w:szCs w:val="21"/>
        </w:rPr>
      </w:pPr>
    </w:p>
    <w:p w:rsidR="00000000" w:rsidRDefault="0000567C">
      <w:pPr>
        <w:tabs>
          <w:tab w:val="left" w:pos="284"/>
          <w:tab w:val="decimal" w:pos="10490"/>
        </w:tabs>
        <w:rPr>
          <w:snapToGrid w:val="0"/>
          <w:sz w:val="21"/>
          <w:szCs w:val="21"/>
        </w:rPr>
      </w:pPr>
      <w:r>
        <w:rPr>
          <w:snapToGrid w:val="0"/>
          <w:sz w:val="21"/>
          <w:szCs w:val="21"/>
        </w:rPr>
        <w:t xml:space="preserve">10658 </w:t>
      </w:r>
      <w:r>
        <w:rPr>
          <w:b/>
          <w:bCs/>
          <w:snapToGrid w:val="0"/>
          <w:sz w:val="21"/>
          <w:szCs w:val="21"/>
          <w:u w:val="single"/>
        </w:rPr>
        <w:t>Wilpert, Gero v.;</w:t>
      </w:r>
      <w:r>
        <w:rPr>
          <w:snapToGrid w:val="0"/>
          <w:sz w:val="21"/>
          <w:szCs w:val="21"/>
        </w:rPr>
        <w:t xml:space="preserve"> </w:t>
      </w:r>
      <w:r>
        <w:rPr>
          <w:i/>
          <w:iCs/>
          <w:snapToGrid w:val="0"/>
          <w:sz w:val="21"/>
          <w:szCs w:val="21"/>
        </w:rPr>
        <w:t>Deutschbaltische Literaturgeschichte.</w:t>
      </w:r>
      <w:r>
        <w:rPr>
          <w:snapToGrid w:val="0"/>
          <w:sz w:val="21"/>
          <w:szCs w:val="21"/>
        </w:rPr>
        <w:t xml:space="preserve"> 287 S., Ln., SU, </w:t>
      </w:r>
      <w:r>
        <w:rPr>
          <w:b/>
          <w:bCs/>
          <w:snapToGrid w:val="0"/>
          <w:sz w:val="21"/>
          <w:szCs w:val="21"/>
        </w:rPr>
        <w:t>reduzierter Preis, früher 29,90 €</w:t>
      </w:r>
      <w:r>
        <w:rPr>
          <w:snapToGrid w:val="0"/>
          <w:sz w:val="21"/>
          <w:szCs w:val="21"/>
        </w:rPr>
        <w:tab/>
        <w:t>14,95*</w:t>
      </w:r>
    </w:p>
    <w:p w:rsidR="00000000" w:rsidRDefault="0000567C">
      <w:pPr>
        <w:pStyle w:val="BodyText2"/>
        <w:ind w:left="284"/>
      </w:pPr>
      <w:r>
        <w:tab/>
        <w:t xml:space="preserve">- Eine umfassende und abschließende Darstellung </w:t>
      </w:r>
      <w:r>
        <w:t xml:space="preserve">der deutschbaltischen Literatur und ihrer Vertreter. In zeitlichen Ab-schnitten (davon etwa die Hälfte 19. und 20. Jahrhundert) werden die verschiedenen Arten der Literatur mit ihren Vertretern und deren Werken vorgestellt und kritisch bewertet. Durch die </w:t>
      </w:r>
      <w:r>
        <w:t xml:space="preserve">Verbindung der Vita der jeweiligen Verfasser mit einzelnen </w:t>
      </w:r>
    </w:p>
    <w:p w:rsidR="00000000" w:rsidRDefault="0000567C">
      <w:pPr>
        <w:pStyle w:val="BodyText2"/>
        <w:ind w:left="284"/>
      </w:pPr>
      <w:r>
        <w:t xml:space="preserve">Titeln ihres Werkes werden viele Hintergründe erhellt, das Verständnis für die Werke erleichtert, die Lust am Lesen geschürt! </w:t>
      </w:r>
    </w:p>
    <w:p w:rsidR="00000000" w:rsidRDefault="0000567C">
      <w:pPr>
        <w:pStyle w:val="BodyText2"/>
        <w:ind w:left="284"/>
      </w:pPr>
      <w:r>
        <w:t>Besonders wertvoll ist die Aufnahme vieler inzwischen (oft zu Unrecht</w:t>
      </w:r>
      <w:r>
        <w:t xml:space="preserve">!) vergessener Literaten, deren Werke auf diese Weise </w:t>
      </w:r>
    </w:p>
    <w:p w:rsidR="00000000" w:rsidRDefault="0000567C">
      <w:pPr>
        <w:pStyle w:val="BodyText2"/>
        <w:ind w:left="284"/>
      </w:pPr>
      <w:r>
        <w:t xml:space="preserve">möglicherweise eine kleine Renaissance erfahren. Der Verfasser, geboren in Dorpat/Estland, ist Professor für deutsche </w:t>
      </w:r>
    </w:p>
    <w:p w:rsidR="00000000" w:rsidRDefault="0000567C">
      <w:pPr>
        <w:pStyle w:val="BodyText2"/>
        <w:ind w:left="284"/>
      </w:pPr>
      <w:r>
        <w:t>Literatur in Sydney/Australien. Er ist Verfasser zahlreicher sehr bekannter und gr</w:t>
      </w:r>
      <w:r>
        <w:t>undlegender Werke, darunter des "Sach-</w:t>
      </w:r>
    </w:p>
    <w:p w:rsidR="00000000" w:rsidRDefault="0000567C">
      <w:pPr>
        <w:pStyle w:val="BodyText2"/>
        <w:ind w:left="284"/>
      </w:pPr>
      <w:r>
        <w:t>wörterbuchs der Literatur" und Herausgeber bedeutender Sammelwerke, darunter des "Lexikons der Weltliteratur".</w:t>
      </w:r>
    </w:p>
    <w:p w:rsidR="00000000" w:rsidRDefault="0000567C">
      <w:pPr>
        <w:tabs>
          <w:tab w:val="left" w:pos="284"/>
          <w:tab w:val="decimal" w:pos="10490"/>
        </w:tabs>
        <w:rPr>
          <w:snapToGrid w:val="0"/>
          <w:sz w:val="21"/>
          <w:szCs w:val="21"/>
        </w:rPr>
      </w:pPr>
    </w:p>
    <w:p w:rsidR="00000000" w:rsidRDefault="0000567C">
      <w:pPr>
        <w:pStyle w:val="Heading1"/>
        <w:tabs>
          <w:tab w:val="left" w:pos="284"/>
          <w:tab w:val="decimal" w:pos="10490"/>
        </w:tabs>
        <w:rPr>
          <w:sz w:val="28"/>
          <w:szCs w:val="28"/>
        </w:rPr>
      </w:pPr>
      <w:r>
        <w:rPr>
          <w:sz w:val="28"/>
          <w:szCs w:val="28"/>
        </w:rPr>
        <w:t>Biographien/Memoiren/Tagebücher/Briefe</w:t>
      </w:r>
    </w:p>
    <w:p w:rsidR="00000000" w:rsidRDefault="0000567C">
      <w:pPr>
        <w:tabs>
          <w:tab w:val="left" w:pos="284"/>
          <w:tab w:val="decimal" w:pos="10490"/>
        </w:tabs>
        <w:rPr>
          <w:snapToGrid w:val="0"/>
          <w:sz w:val="10"/>
          <w:szCs w:val="10"/>
        </w:rPr>
      </w:pPr>
    </w:p>
    <w:p w:rsidR="00000000" w:rsidRDefault="0000567C">
      <w:pPr>
        <w:tabs>
          <w:tab w:val="left" w:pos="284"/>
          <w:tab w:val="decimal" w:pos="10490"/>
        </w:tabs>
        <w:rPr>
          <w:snapToGrid w:val="0"/>
          <w:sz w:val="21"/>
          <w:szCs w:val="21"/>
        </w:rPr>
      </w:pPr>
      <w:r>
        <w:rPr>
          <w:snapToGrid w:val="0"/>
          <w:sz w:val="21"/>
          <w:szCs w:val="21"/>
        </w:rPr>
        <w:t xml:space="preserve">12242 </w:t>
      </w:r>
      <w:r>
        <w:rPr>
          <w:b/>
          <w:bCs/>
          <w:snapToGrid w:val="0"/>
          <w:sz w:val="21"/>
          <w:szCs w:val="21"/>
          <w:u w:val="single"/>
        </w:rPr>
        <w:t>Bremen Thomas, Sigrid v.;</w:t>
      </w:r>
      <w:r>
        <w:rPr>
          <w:snapToGrid w:val="0"/>
          <w:sz w:val="21"/>
          <w:szCs w:val="21"/>
        </w:rPr>
        <w:t xml:space="preserve"> </w:t>
      </w:r>
      <w:r>
        <w:rPr>
          <w:i/>
          <w:iCs/>
          <w:snapToGrid w:val="0"/>
          <w:sz w:val="21"/>
          <w:szCs w:val="21"/>
        </w:rPr>
        <w:t>Goodbye Stalin.</w:t>
      </w:r>
      <w:r>
        <w:rPr>
          <w:snapToGrid w:val="0"/>
          <w:sz w:val="21"/>
          <w:szCs w:val="21"/>
        </w:rPr>
        <w:t xml:space="preserve"> A True Story of W</w:t>
      </w:r>
      <w:r>
        <w:rPr>
          <w:snapToGrid w:val="0"/>
          <w:sz w:val="21"/>
          <w:szCs w:val="21"/>
        </w:rPr>
        <w:t>ars, Escapes and Reinventions. Mit Abb., estnisch-</w:t>
      </w:r>
    </w:p>
    <w:p w:rsidR="00000000" w:rsidRDefault="0000567C">
      <w:pPr>
        <w:tabs>
          <w:tab w:val="left" w:pos="284"/>
          <w:tab w:val="decimal" w:pos="10490"/>
        </w:tabs>
        <w:rPr>
          <w:snapToGrid w:val="0"/>
          <w:sz w:val="21"/>
          <w:szCs w:val="21"/>
        </w:rPr>
      </w:pPr>
      <w:r>
        <w:rPr>
          <w:snapToGrid w:val="0"/>
          <w:sz w:val="21"/>
          <w:szCs w:val="21"/>
        </w:rPr>
        <w:tab/>
        <w:t xml:space="preserve">deutscher u. polnisch-deutscher Ortsnamenkonkordanz, 242 S., brosch., in englischer Sprache! </w:t>
      </w:r>
      <w:r>
        <w:rPr>
          <w:snapToGrid w:val="0"/>
          <w:sz w:val="21"/>
          <w:szCs w:val="21"/>
        </w:rPr>
        <w:tab/>
        <w:t>19,90</w:t>
      </w:r>
    </w:p>
    <w:p w:rsidR="00000000" w:rsidRDefault="0000567C">
      <w:pPr>
        <w:pStyle w:val="BodyText2"/>
        <w:ind w:left="284"/>
      </w:pPr>
      <w:r>
        <w:tab/>
        <w:t>- Die kurz nach dem Erscheinen ihres Buches verstorbene Verfasserin (1931-2007) war Fotoredakteurin bei</w:t>
      </w:r>
      <w:r>
        <w:t>m amerikanischen LIFE-Magazine. Geboren wurde sie in Estland, wo sie bis zur Umsiedlung lebte.</w:t>
      </w:r>
    </w:p>
    <w:p w:rsidR="00000000" w:rsidRDefault="0000567C">
      <w:pPr>
        <w:tabs>
          <w:tab w:val="left" w:pos="284"/>
          <w:tab w:val="decimal" w:pos="10490"/>
        </w:tabs>
        <w:rPr>
          <w:snapToGrid w:val="0"/>
          <w:sz w:val="21"/>
          <w:szCs w:val="21"/>
        </w:rPr>
      </w:pPr>
      <w:r>
        <w:rPr>
          <w:snapToGrid w:val="0"/>
          <w:sz w:val="21"/>
          <w:szCs w:val="21"/>
        </w:rPr>
        <w:t xml:space="preserve">313 </w:t>
      </w:r>
      <w:r>
        <w:rPr>
          <w:b/>
          <w:bCs/>
          <w:snapToGrid w:val="0"/>
          <w:sz w:val="21"/>
          <w:szCs w:val="21"/>
          <w:u w:val="single"/>
        </w:rPr>
        <w:t>Hoerschelmann, Claus v.;</w:t>
      </w:r>
      <w:r>
        <w:rPr>
          <w:snapToGrid w:val="0"/>
          <w:sz w:val="21"/>
          <w:szCs w:val="21"/>
        </w:rPr>
        <w:t xml:space="preserve"> </w:t>
      </w:r>
      <w:r>
        <w:rPr>
          <w:i/>
          <w:iCs/>
          <w:snapToGrid w:val="0"/>
          <w:sz w:val="21"/>
          <w:szCs w:val="21"/>
        </w:rPr>
        <w:t>Marie von Hoerschelmann.</w:t>
      </w:r>
      <w:r>
        <w:rPr>
          <w:snapToGrid w:val="0"/>
          <w:sz w:val="21"/>
          <w:szCs w:val="21"/>
        </w:rPr>
        <w:t xml:space="preserve"> Ein baltisches Frauenleben 1837-1899. Nach Tagebüchern und </w:t>
      </w:r>
    </w:p>
    <w:p w:rsidR="00000000" w:rsidRDefault="0000567C">
      <w:pPr>
        <w:tabs>
          <w:tab w:val="left" w:pos="284"/>
          <w:tab w:val="decimal" w:pos="10490"/>
        </w:tabs>
        <w:ind w:left="284"/>
        <w:rPr>
          <w:snapToGrid w:val="0"/>
          <w:sz w:val="21"/>
          <w:szCs w:val="21"/>
        </w:rPr>
      </w:pPr>
      <w:r>
        <w:rPr>
          <w:snapToGrid w:val="0"/>
          <w:sz w:val="21"/>
          <w:szCs w:val="21"/>
        </w:rPr>
        <w:t>Briefen verfaßt von Constantin v. Hoerschelmann</w:t>
      </w:r>
      <w:r>
        <w:rPr>
          <w:snapToGrid w:val="0"/>
          <w:sz w:val="21"/>
          <w:szCs w:val="21"/>
        </w:rPr>
        <w:t xml:space="preserve"> (ihrem Sohn!), bearbeitet u. hrsg. von Claus v. Hoerschelmann, mit </w:t>
      </w:r>
      <w:r>
        <w:rPr>
          <w:snapToGrid w:val="0"/>
          <w:sz w:val="21"/>
          <w:szCs w:val="21"/>
        </w:rPr>
        <w:br/>
        <w:t xml:space="preserve">13 Bildern, 1 Stammtafel u. 1 Karte, 243 S., Ln., durch Lagerung tlw. etwas stockfleckig, sonst sehr guter Zustand! </w:t>
      </w:r>
      <w:r>
        <w:rPr>
          <w:snapToGrid w:val="0"/>
          <w:sz w:val="21"/>
          <w:szCs w:val="21"/>
        </w:rPr>
        <w:tab/>
        <w:t>22,95</w:t>
      </w:r>
    </w:p>
    <w:p w:rsidR="00000000" w:rsidRDefault="0000567C">
      <w:pPr>
        <w:pStyle w:val="BodyText2"/>
        <w:ind w:left="284"/>
      </w:pPr>
      <w:r>
        <w:tab/>
        <w:t>- Über das Persönliche hinaus vermittelt das Buch gute Einblick</w:t>
      </w:r>
      <w:r>
        <w:t>e in das damalige kirchliche, gesellschaftliche und schulische Leben der Insel Ösel.</w:t>
      </w:r>
    </w:p>
    <w:p w:rsidR="00000000" w:rsidRDefault="0000567C">
      <w:pPr>
        <w:tabs>
          <w:tab w:val="left" w:pos="284"/>
          <w:tab w:val="decimal" w:pos="10490"/>
        </w:tabs>
        <w:rPr>
          <w:snapToGrid w:val="0"/>
          <w:sz w:val="21"/>
          <w:szCs w:val="21"/>
        </w:rPr>
      </w:pPr>
      <w:r>
        <w:rPr>
          <w:snapToGrid w:val="0"/>
          <w:sz w:val="21"/>
          <w:szCs w:val="21"/>
        </w:rPr>
        <w:t xml:space="preserve">14355 </w:t>
      </w:r>
      <w:r>
        <w:rPr>
          <w:b/>
          <w:bCs/>
          <w:snapToGrid w:val="0"/>
          <w:sz w:val="21"/>
          <w:szCs w:val="21"/>
          <w:u w:val="single"/>
        </w:rPr>
        <w:t>Petersson, Ingo;</w:t>
      </w:r>
      <w:r>
        <w:rPr>
          <w:snapToGrid w:val="0"/>
          <w:sz w:val="21"/>
          <w:szCs w:val="21"/>
        </w:rPr>
        <w:t xml:space="preserve"> </w:t>
      </w:r>
      <w:r>
        <w:rPr>
          <w:i/>
          <w:iCs/>
          <w:snapToGrid w:val="0"/>
          <w:sz w:val="21"/>
          <w:szCs w:val="21"/>
        </w:rPr>
        <w:t>Die Waldwölfe.</w:t>
      </w:r>
      <w:r>
        <w:rPr>
          <w:snapToGrid w:val="0"/>
          <w:sz w:val="21"/>
          <w:szCs w:val="21"/>
        </w:rPr>
        <w:t xml:space="preserve"> Unter baltischen Freiheitskämpfern 1947-50. Nach Aufzeichnungen erzählt, mit </w:t>
      </w:r>
    </w:p>
    <w:p w:rsidR="00000000" w:rsidRDefault="0000567C">
      <w:pPr>
        <w:tabs>
          <w:tab w:val="left" w:pos="284"/>
          <w:tab w:val="decimal" w:pos="10490"/>
        </w:tabs>
        <w:rPr>
          <w:snapToGrid w:val="0"/>
          <w:sz w:val="21"/>
          <w:szCs w:val="21"/>
        </w:rPr>
      </w:pPr>
      <w:r>
        <w:rPr>
          <w:snapToGrid w:val="0"/>
          <w:sz w:val="21"/>
          <w:szCs w:val="21"/>
        </w:rPr>
        <w:tab/>
        <w:t>7 Abb. auf Bildtafeln, 3., überarbeitete Aufl., 264 S.</w:t>
      </w:r>
      <w:r>
        <w:rPr>
          <w:snapToGrid w:val="0"/>
          <w:sz w:val="21"/>
          <w:szCs w:val="21"/>
        </w:rPr>
        <w:t>, Ppbd.</w:t>
      </w:r>
      <w:r>
        <w:rPr>
          <w:snapToGrid w:val="0"/>
          <w:sz w:val="21"/>
          <w:szCs w:val="21"/>
        </w:rPr>
        <w:tab/>
        <w:t>19,80*</w:t>
      </w:r>
    </w:p>
    <w:p w:rsidR="00000000" w:rsidRDefault="0000567C">
      <w:pPr>
        <w:pStyle w:val="BodyTextIndent3"/>
        <w:rPr>
          <w:b/>
          <w:bCs/>
        </w:rPr>
      </w:pPr>
      <w:r>
        <w:rPr>
          <w:b/>
          <w:bCs/>
        </w:rPr>
        <w:tab/>
        <w:t>- Neuauflage, war lange vergriffen! Nur wenigen ist bekannt, daß jahrelang nach Beendigung des Zweiten Weltkrieges in der Ukraine, Weißrußland, Polen und den baltischen Staaten Freiheitsarmeen gegen die Sowjetunion kämpften. Die hier vorlie</w:t>
      </w:r>
      <w:r>
        <w:rPr>
          <w:b/>
          <w:bCs/>
        </w:rPr>
        <w:t>gende Erzählung führt in die tiefen Wälder Lettlands, in das Hauptquartier der baltischen Freiheitsarmee...</w:t>
      </w:r>
    </w:p>
    <w:p w:rsidR="00000000" w:rsidRDefault="0000567C">
      <w:pPr>
        <w:tabs>
          <w:tab w:val="left" w:pos="284"/>
          <w:tab w:val="decimal" w:pos="10490"/>
        </w:tabs>
        <w:rPr>
          <w:snapToGrid w:val="0"/>
          <w:sz w:val="21"/>
          <w:szCs w:val="21"/>
        </w:rPr>
      </w:pPr>
      <w:r>
        <w:rPr>
          <w:snapToGrid w:val="0"/>
          <w:sz w:val="21"/>
          <w:szCs w:val="21"/>
        </w:rPr>
        <w:t xml:space="preserve">14323 (Valters) </w:t>
      </w:r>
      <w:r>
        <w:rPr>
          <w:b/>
          <w:bCs/>
          <w:snapToGrid w:val="0"/>
          <w:sz w:val="21"/>
          <w:szCs w:val="21"/>
          <w:u w:val="single"/>
        </w:rPr>
        <w:t>Hartmann, Ralf F. (Hrsg. u. Beiträge)/Ābele, Kristina (Beiträge);</w:t>
      </w:r>
      <w:r>
        <w:rPr>
          <w:snapToGrid w:val="0"/>
          <w:sz w:val="21"/>
          <w:szCs w:val="21"/>
        </w:rPr>
        <w:t xml:space="preserve"> </w:t>
      </w:r>
      <w:r>
        <w:rPr>
          <w:i/>
          <w:iCs/>
          <w:snapToGrid w:val="0"/>
          <w:sz w:val="21"/>
          <w:szCs w:val="21"/>
        </w:rPr>
        <w:t>Zwischen Baltikum und Berlin.</w:t>
      </w:r>
      <w:r>
        <w:rPr>
          <w:snapToGrid w:val="0"/>
          <w:sz w:val="21"/>
          <w:szCs w:val="21"/>
        </w:rPr>
        <w:t xml:space="preserve"> Der </w:t>
      </w:r>
    </w:p>
    <w:p w:rsidR="00000000" w:rsidRDefault="0000567C">
      <w:pPr>
        <w:tabs>
          <w:tab w:val="left" w:pos="284"/>
          <w:tab w:val="decimal" w:pos="10490"/>
        </w:tabs>
        <w:ind w:left="284"/>
        <w:rPr>
          <w:snapToGrid w:val="0"/>
          <w:sz w:val="21"/>
          <w:szCs w:val="21"/>
        </w:rPr>
      </w:pPr>
      <w:r>
        <w:rPr>
          <w:snapToGrid w:val="0"/>
          <w:sz w:val="21"/>
          <w:szCs w:val="21"/>
        </w:rPr>
        <w:tab/>
      </w:r>
      <w:r>
        <w:rPr>
          <w:snapToGrid w:val="0"/>
          <w:sz w:val="21"/>
          <w:szCs w:val="21"/>
        </w:rPr>
        <w:t xml:space="preserve">Maler Johann Walter-Kurau (1869-1932) als Künstler und Lehrer. Katalog der Ausstellungen in Mitau/Jelgava (Lettland) und Berlin im Jahre 2009. Mit zahlr. farb. Abb., 240 S., Großformat, geprägter Leineneinband mit SU </w:t>
      </w:r>
      <w:r>
        <w:rPr>
          <w:snapToGrid w:val="0"/>
          <w:sz w:val="21"/>
          <w:szCs w:val="21"/>
        </w:rPr>
        <w:tab/>
        <w:t>30,00*</w:t>
      </w:r>
    </w:p>
    <w:p w:rsidR="00000000" w:rsidRDefault="0000567C">
      <w:pPr>
        <w:pStyle w:val="BodyText2"/>
        <w:ind w:left="284"/>
      </w:pPr>
      <w:r>
        <w:tab/>
        <w:t>- Johann Walter-Kurau (in Lett</w:t>
      </w:r>
      <w:r>
        <w:t>land unter dem Namen Jānis Valters bekannt) gilt neben Purvits und Rosenthal als bedeu-tendster Maler seiner Zeit und als Wegbereiter der modernen Kunst in Lettland, während er in Deutschland, wo er 1932 starb, (zu Unrecht!) kaum noch in Erinnerung geblieb</w:t>
      </w:r>
      <w:r>
        <w:t xml:space="preserve">en ist. Gleichwohl übte er von 1906 bis 1916 in Dresden und danach bis zu </w:t>
      </w:r>
    </w:p>
    <w:p w:rsidR="00000000" w:rsidRDefault="0000567C">
      <w:pPr>
        <w:pStyle w:val="BodyText2"/>
        <w:ind w:left="284"/>
      </w:pPr>
      <w:r>
        <w:t xml:space="preserve">seinem Tod in Berlin nicht nur als Maler, sondern vor allem als Lehrer eine Reihe zum Teil namhafter Künstlerinnen und </w:t>
      </w:r>
    </w:p>
    <w:p w:rsidR="00000000" w:rsidRDefault="0000567C">
      <w:pPr>
        <w:pStyle w:val="BodyText2"/>
        <w:ind w:left="284"/>
      </w:pPr>
      <w:r>
        <w:t>Künstler großen Einfluß aus. - Dieser Ausstellungskatalog ver</w:t>
      </w:r>
      <w:r>
        <w:t xml:space="preserve">einigt zum ersten Mal einen umfangreichen bestand von Werken </w:t>
      </w:r>
    </w:p>
    <w:p w:rsidR="00000000" w:rsidRDefault="0000567C">
      <w:pPr>
        <w:pStyle w:val="BodyText2"/>
        <w:ind w:left="284"/>
      </w:pPr>
      <w:r>
        <w:t>des Künstlers und einiger seiner hervorragenden Schülerinnen und Schüler aus Privatbesitz und bildet mit den Stationen Mitau (Jelgava, Lettland) und Berlin nicht nur den Auftakt zum 140. Jubiläu</w:t>
      </w:r>
      <w:r>
        <w:t>msjahr, sondern zeichnet auch die Stationen eines europäischen Künstlerlebens nach. - Die Verfasserin der Beiträge, Kristina Ābele, gilt als die beste Kennerin des Künstlers, sie arbeitet zur Zeit an einer umfangreichen Monographie über Johann Walter-Kurau</w:t>
      </w:r>
      <w:r>
        <w:t>. Der Herausgeber Dr. Ralf F. Hartmann ist als Kunsthistoriker und Kurator zahlreicher Ausstellungen sowie als Dozent an der HGB Leipzig tätig.</w:t>
      </w:r>
    </w:p>
    <w:p w:rsidR="00000000" w:rsidRDefault="0000567C">
      <w:pPr>
        <w:tabs>
          <w:tab w:val="left" w:pos="284"/>
          <w:tab w:val="decimal" w:pos="10490"/>
        </w:tabs>
        <w:rPr>
          <w:snapToGrid w:val="0"/>
          <w:sz w:val="21"/>
          <w:szCs w:val="21"/>
        </w:rPr>
      </w:pPr>
      <w:r>
        <w:rPr>
          <w:snapToGrid w:val="0"/>
          <w:sz w:val="21"/>
          <w:szCs w:val="21"/>
        </w:rPr>
        <w:t xml:space="preserve">13879 </w:t>
      </w:r>
      <w:r>
        <w:rPr>
          <w:b/>
          <w:bCs/>
          <w:snapToGrid w:val="0"/>
          <w:sz w:val="21"/>
          <w:szCs w:val="21"/>
          <w:u w:val="single"/>
        </w:rPr>
        <w:t>Wilhelmi, Anja;</w:t>
      </w:r>
      <w:r>
        <w:rPr>
          <w:snapToGrid w:val="0"/>
          <w:sz w:val="21"/>
          <w:szCs w:val="21"/>
        </w:rPr>
        <w:t xml:space="preserve"> </w:t>
      </w:r>
      <w:r>
        <w:rPr>
          <w:i/>
          <w:iCs/>
          <w:snapToGrid w:val="0"/>
          <w:sz w:val="21"/>
          <w:szCs w:val="21"/>
        </w:rPr>
        <w:t>Lebenswelten von Frauen der deutschen Oberschicht im Baltikum (1800-1939).</w:t>
      </w:r>
      <w:r>
        <w:rPr>
          <w:snapToGrid w:val="0"/>
          <w:sz w:val="21"/>
          <w:szCs w:val="21"/>
        </w:rPr>
        <w:t xml:space="preserve"> Eine Untersuchu</w:t>
      </w:r>
      <w:r>
        <w:rPr>
          <w:snapToGrid w:val="0"/>
          <w:sz w:val="21"/>
          <w:szCs w:val="21"/>
        </w:rPr>
        <w:t xml:space="preserve">ng </w:t>
      </w:r>
    </w:p>
    <w:p w:rsidR="00000000" w:rsidRDefault="0000567C">
      <w:pPr>
        <w:tabs>
          <w:tab w:val="left" w:pos="284"/>
          <w:tab w:val="decimal" w:pos="10490"/>
        </w:tabs>
        <w:ind w:left="284"/>
        <w:rPr>
          <w:snapToGrid w:val="0"/>
          <w:sz w:val="21"/>
          <w:szCs w:val="21"/>
        </w:rPr>
      </w:pPr>
      <w:r>
        <w:rPr>
          <w:snapToGrid w:val="0"/>
          <w:sz w:val="21"/>
          <w:szCs w:val="21"/>
        </w:rPr>
        <w:t>anhand von Autobiografien. Im Anhang Kurzcharakteristisierung der benutzten Autobiografien, Quellen- u. Literaturver-</w:t>
      </w:r>
    </w:p>
    <w:p w:rsidR="00000000" w:rsidRDefault="0000567C">
      <w:pPr>
        <w:tabs>
          <w:tab w:val="left" w:pos="284"/>
          <w:tab w:val="decimal" w:pos="10490"/>
        </w:tabs>
        <w:ind w:left="284"/>
        <w:rPr>
          <w:snapToGrid w:val="0"/>
          <w:sz w:val="21"/>
          <w:szCs w:val="21"/>
        </w:rPr>
      </w:pPr>
      <w:r>
        <w:rPr>
          <w:snapToGrid w:val="0"/>
          <w:sz w:val="21"/>
          <w:szCs w:val="21"/>
        </w:rPr>
        <w:t xml:space="preserve">zeichnis, Personenregister u. Register der geographischen Begriffe, 422 S., Ppbd. (Veröff. d. Nordost-Instit., Bd 10) </w:t>
      </w:r>
      <w:r>
        <w:rPr>
          <w:snapToGrid w:val="0"/>
          <w:sz w:val="21"/>
          <w:szCs w:val="21"/>
        </w:rPr>
        <w:tab/>
        <w:t>35,00*</w:t>
      </w:r>
    </w:p>
    <w:p w:rsidR="00000000" w:rsidRDefault="0000567C">
      <w:pPr>
        <w:tabs>
          <w:tab w:val="left" w:pos="284"/>
          <w:tab w:val="decimal" w:pos="10490"/>
        </w:tabs>
        <w:ind w:left="284"/>
        <w:rPr>
          <w:b/>
          <w:bCs/>
          <w:i/>
          <w:iCs/>
          <w:snapToGrid w:val="0"/>
        </w:rPr>
      </w:pPr>
      <w:r>
        <w:rPr>
          <w:b/>
          <w:bCs/>
          <w:i/>
          <w:iCs/>
          <w:snapToGrid w:val="0"/>
        </w:rPr>
        <w:t xml:space="preserve">- Diese </w:t>
      </w:r>
      <w:r>
        <w:rPr>
          <w:b/>
          <w:bCs/>
          <w:i/>
          <w:iCs/>
          <w:snapToGrid w:val="0"/>
        </w:rPr>
        <w:t xml:space="preserve">wissenschaftliche Arbeit beschäftigt sich sehr intensiv mit der Lebenssituation der deutschbaltischen Frauen in der </w:t>
      </w:r>
      <w:r>
        <w:rPr>
          <w:b/>
          <w:bCs/>
          <w:i/>
          <w:iCs/>
          <w:snapToGrid w:val="0"/>
        </w:rPr>
        <w:br/>
        <w:t>Zeit von etwa 1800 bis zur Umsiedlung 1939. Die Arbeit basiert auf publizierten und (besonders interessant!) sehr vielen unveröffentlichten</w:t>
      </w:r>
      <w:r>
        <w:rPr>
          <w:b/>
          <w:bCs/>
          <w:i/>
          <w:iCs/>
          <w:snapToGrid w:val="0"/>
        </w:rPr>
        <w:t xml:space="preserve"> Quellen. Hierbei wird die Arbeit am Alter der Frauen orientiert: Beginnend mit der Kindheit, über die Jugend, Heirat, Eheleben bis zur Phase des Alters. Hierbei werden die Situationen verheirateter ebenso wie unverheirateter Frauen beleuchtet.</w:t>
      </w:r>
    </w:p>
    <w:p w:rsidR="00000000" w:rsidRDefault="0000567C">
      <w:pPr>
        <w:tabs>
          <w:tab w:val="left" w:pos="284"/>
          <w:tab w:val="decimal" w:pos="10490"/>
        </w:tabs>
        <w:rPr>
          <w:snapToGrid w:val="0"/>
          <w:sz w:val="21"/>
          <w:szCs w:val="21"/>
        </w:rPr>
      </w:pPr>
    </w:p>
    <w:p w:rsidR="00000000" w:rsidRDefault="0000567C">
      <w:pPr>
        <w:pStyle w:val="Heading1"/>
        <w:tabs>
          <w:tab w:val="left" w:pos="284"/>
          <w:tab w:val="decimal" w:pos="10490"/>
        </w:tabs>
        <w:rPr>
          <w:sz w:val="28"/>
          <w:szCs w:val="28"/>
        </w:rPr>
      </w:pPr>
      <w:r>
        <w:rPr>
          <w:sz w:val="28"/>
          <w:szCs w:val="28"/>
        </w:rPr>
        <w:t>Geschichte</w:t>
      </w:r>
      <w:r>
        <w:rPr>
          <w:sz w:val="28"/>
          <w:szCs w:val="28"/>
        </w:rPr>
        <w:t>/Zeitgeschichte/Orts- u. Landeskunde/Militaria/Volkskunde/Völkerkunde</w:t>
      </w:r>
    </w:p>
    <w:p w:rsidR="00000000" w:rsidRDefault="0000567C">
      <w:pPr>
        <w:tabs>
          <w:tab w:val="left" w:pos="284"/>
          <w:tab w:val="decimal" w:pos="10490"/>
        </w:tabs>
        <w:rPr>
          <w:snapToGrid w:val="0"/>
          <w:sz w:val="10"/>
          <w:szCs w:val="10"/>
        </w:rPr>
      </w:pPr>
    </w:p>
    <w:p w:rsidR="00000000" w:rsidRDefault="0000567C">
      <w:pPr>
        <w:tabs>
          <w:tab w:val="left" w:pos="284"/>
          <w:tab w:val="decimal" w:pos="10490"/>
        </w:tabs>
        <w:rPr>
          <w:snapToGrid w:val="0"/>
          <w:sz w:val="21"/>
          <w:szCs w:val="21"/>
        </w:rPr>
      </w:pPr>
      <w:r>
        <w:rPr>
          <w:snapToGrid w:val="0"/>
          <w:sz w:val="21"/>
          <w:szCs w:val="21"/>
        </w:rPr>
        <w:t xml:space="preserve">14365 </w:t>
      </w:r>
      <w:r>
        <w:rPr>
          <w:b/>
          <w:bCs/>
          <w:snapToGrid w:val="0"/>
          <w:sz w:val="21"/>
          <w:szCs w:val="21"/>
          <w:u w:val="single"/>
        </w:rPr>
        <w:t>Asche, Matthias/Buchholz, Werner/Schindling, Anton (Hrsg.);</w:t>
      </w:r>
      <w:r>
        <w:rPr>
          <w:snapToGrid w:val="0"/>
          <w:sz w:val="21"/>
          <w:szCs w:val="21"/>
        </w:rPr>
        <w:t xml:space="preserve"> Die baltischen Ostseelande im Zeitalter der Refor-</w:t>
      </w:r>
    </w:p>
    <w:p w:rsidR="00000000" w:rsidRDefault="0000567C">
      <w:pPr>
        <w:tabs>
          <w:tab w:val="left" w:pos="284"/>
          <w:tab w:val="decimal" w:pos="10490"/>
        </w:tabs>
        <w:ind w:left="284"/>
        <w:rPr>
          <w:snapToGrid w:val="0"/>
          <w:sz w:val="21"/>
          <w:szCs w:val="21"/>
        </w:rPr>
      </w:pPr>
      <w:r>
        <w:rPr>
          <w:snapToGrid w:val="0"/>
          <w:sz w:val="21"/>
          <w:szCs w:val="21"/>
        </w:rPr>
        <w:tab/>
        <w:t>mation und Konfessionalisierung. Estland, Livland, Ösel, Ingermanla</w:t>
      </w:r>
      <w:r>
        <w:rPr>
          <w:snapToGrid w:val="0"/>
          <w:sz w:val="21"/>
          <w:szCs w:val="21"/>
        </w:rPr>
        <w:t>nd, Kurland und Lettgallen. Stadt, Land und Kon-fession 1500-1721. Teil 1. 228 S., kart.</w:t>
      </w:r>
      <w:r>
        <w:rPr>
          <w:snapToGrid w:val="0"/>
          <w:sz w:val="21"/>
          <w:szCs w:val="21"/>
        </w:rPr>
        <w:tab/>
        <w:t>26,80*</w:t>
      </w:r>
    </w:p>
    <w:p w:rsidR="00000000" w:rsidRDefault="0000567C">
      <w:pPr>
        <w:pStyle w:val="BodyText2"/>
        <w:ind w:left="284"/>
      </w:pPr>
      <w:r>
        <w:t>- Band 2 soll (voraussichtlich) 2010 erscheinen, bitte ggfls. gleich mitbestellen! Lieferung direkt nach Erscheinen!</w:t>
      </w:r>
    </w:p>
    <w:p w:rsidR="00000000" w:rsidRDefault="0000567C">
      <w:pPr>
        <w:tabs>
          <w:tab w:val="left" w:pos="284"/>
          <w:tab w:val="decimal" w:pos="10490"/>
        </w:tabs>
        <w:rPr>
          <w:snapToGrid w:val="0"/>
          <w:sz w:val="21"/>
          <w:szCs w:val="21"/>
        </w:rPr>
      </w:pPr>
      <w:r>
        <w:rPr>
          <w:snapToGrid w:val="0"/>
          <w:sz w:val="21"/>
          <w:szCs w:val="21"/>
        </w:rPr>
        <w:t xml:space="preserve">14364 </w:t>
      </w:r>
      <w:r>
        <w:rPr>
          <w:b/>
          <w:bCs/>
          <w:i/>
          <w:iCs/>
          <w:snapToGrid w:val="0"/>
          <w:sz w:val="21"/>
          <w:szCs w:val="21"/>
          <w:u w:val="single"/>
        </w:rPr>
        <w:t>Baltikum.</w:t>
      </w:r>
      <w:r>
        <w:rPr>
          <w:snapToGrid w:val="0"/>
          <w:sz w:val="21"/>
          <w:szCs w:val="21"/>
        </w:rPr>
        <w:t xml:space="preserve"> (Estland - Lettland - Litau</w:t>
      </w:r>
      <w:r>
        <w:rPr>
          <w:snapToGrid w:val="0"/>
          <w:sz w:val="21"/>
          <w:szCs w:val="21"/>
        </w:rPr>
        <w:t xml:space="preserve">en). Planen und Touren. Übersichtskarte. Maßstab 1:1.000.000. Mit 2-sprachigem </w:t>
      </w:r>
    </w:p>
    <w:p w:rsidR="00000000" w:rsidRDefault="0000567C">
      <w:pPr>
        <w:tabs>
          <w:tab w:val="left" w:pos="284"/>
          <w:tab w:val="decimal" w:pos="10490"/>
        </w:tabs>
        <w:rPr>
          <w:snapToGrid w:val="0"/>
          <w:sz w:val="21"/>
          <w:szCs w:val="21"/>
        </w:rPr>
      </w:pPr>
      <w:r>
        <w:rPr>
          <w:snapToGrid w:val="0"/>
          <w:sz w:val="21"/>
          <w:szCs w:val="21"/>
        </w:rPr>
        <w:tab/>
        <w:t>Ortsregister (Landessprache-deutsch!) u. 1 Lupe! Gefaltet</w:t>
      </w:r>
      <w:r>
        <w:rPr>
          <w:snapToGrid w:val="0"/>
          <w:sz w:val="21"/>
          <w:szCs w:val="21"/>
        </w:rPr>
        <w:tab/>
        <w:t>8,90*</w:t>
      </w:r>
    </w:p>
    <w:p w:rsidR="00000000" w:rsidRDefault="0000567C">
      <w:pPr>
        <w:tabs>
          <w:tab w:val="left" w:pos="284"/>
          <w:tab w:val="decimal" w:pos="10490"/>
        </w:tabs>
        <w:ind w:left="284"/>
        <w:rPr>
          <w:b/>
          <w:bCs/>
          <w:i/>
          <w:iCs/>
          <w:snapToGrid w:val="0"/>
        </w:rPr>
      </w:pPr>
      <w:r>
        <w:rPr>
          <w:snapToGrid w:val="0"/>
          <w:sz w:val="21"/>
          <w:szCs w:val="21"/>
        </w:rPr>
        <w:tab/>
      </w:r>
      <w:r>
        <w:rPr>
          <w:b/>
          <w:bCs/>
          <w:i/>
          <w:iCs/>
          <w:snapToGrid w:val="0"/>
        </w:rPr>
        <w:t>- Ideal für (aktive, literarische oder wissenschaftliche) Reisen auf den Spuren der Vergangenheit! Auch als si</w:t>
      </w:r>
      <w:r>
        <w:rPr>
          <w:b/>
          <w:bCs/>
          <w:i/>
          <w:iCs/>
          <w:snapToGrid w:val="0"/>
        </w:rPr>
        <w:t>nnvolle Ergänzung zu historischen Werken, die überwiegend die deutschen Ortsbezeichnungen verwenden!</w:t>
      </w:r>
    </w:p>
    <w:p w:rsidR="00000000" w:rsidRDefault="0000567C">
      <w:pPr>
        <w:tabs>
          <w:tab w:val="left" w:pos="284"/>
          <w:tab w:val="decimal" w:pos="10490"/>
        </w:tabs>
        <w:jc w:val="both"/>
        <w:rPr>
          <w:b/>
          <w:bCs/>
          <w:i/>
          <w:iCs/>
          <w:snapToGrid w:val="0"/>
        </w:rPr>
      </w:pPr>
      <w:r>
        <w:rPr>
          <w:snapToGrid w:val="0"/>
          <w:sz w:val="21"/>
          <w:szCs w:val="21"/>
        </w:rPr>
        <w:t xml:space="preserve">214908 </w:t>
      </w:r>
      <w:r>
        <w:rPr>
          <w:b/>
          <w:bCs/>
          <w:snapToGrid w:val="0"/>
          <w:sz w:val="21"/>
          <w:szCs w:val="21"/>
          <w:u w:val="single"/>
        </w:rPr>
        <w:t>Csallner, Heinz;</w:t>
      </w:r>
      <w:r>
        <w:rPr>
          <w:snapToGrid w:val="0"/>
          <w:sz w:val="21"/>
          <w:szCs w:val="21"/>
        </w:rPr>
        <w:t xml:space="preserve"> </w:t>
      </w:r>
      <w:r>
        <w:rPr>
          <w:i/>
          <w:iCs/>
          <w:snapToGrid w:val="0"/>
          <w:sz w:val="21"/>
          <w:szCs w:val="21"/>
        </w:rPr>
        <w:t>Historische Ansichten vom Baltikum.</w:t>
      </w:r>
      <w:r>
        <w:rPr>
          <w:snapToGrid w:val="0"/>
          <w:sz w:val="21"/>
          <w:szCs w:val="21"/>
        </w:rPr>
        <w:t xml:space="preserve"> Bildband (mit 300 s/w. Abb.) mit Text, 160 S., Ppbd.</w:t>
      </w:r>
      <w:r>
        <w:rPr>
          <w:snapToGrid w:val="0"/>
          <w:sz w:val="21"/>
          <w:szCs w:val="21"/>
        </w:rPr>
        <w:tab/>
        <w:t>10,95*</w:t>
      </w:r>
    </w:p>
    <w:p w:rsidR="00000000" w:rsidRDefault="0000567C">
      <w:pPr>
        <w:tabs>
          <w:tab w:val="left" w:pos="284"/>
          <w:tab w:val="decimal" w:pos="10490"/>
        </w:tabs>
        <w:ind w:left="284"/>
        <w:rPr>
          <w:b/>
          <w:bCs/>
          <w:i/>
          <w:iCs/>
          <w:snapToGrid w:val="0"/>
        </w:rPr>
      </w:pPr>
      <w:r>
        <w:rPr>
          <w:b/>
          <w:bCs/>
          <w:i/>
          <w:iCs/>
          <w:snapToGrid w:val="0"/>
        </w:rPr>
        <w:tab/>
        <w:t>- Behandelt in alten Ansichten 7 S</w:t>
      </w:r>
      <w:r>
        <w:rPr>
          <w:b/>
          <w:bCs/>
          <w:i/>
          <w:iCs/>
          <w:snapToGrid w:val="0"/>
        </w:rPr>
        <w:t>tädte aus Litauen, 9 aus Estland und 19 aus Lettland. Vorangestellt sind kurze beschreibende Ausschnitte aus Meyers Konversationslexikon von 1909.</w:t>
      </w:r>
    </w:p>
    <w:p w:rsidR="00000000" w:rsidRDefault="0000567C">
      <w:pPr>
        <w:tabs>
          <w:tab w:val="left" w:pos="284"/>
          <w:tab w:val="decimal" w:pos="10490"/>
        </w:tabs>
        <w:rPr>
          <w:snapToGrid w:val="0"/>
          <w:sz w:val="21"/>
          <w:szCs w:val="21"/>
        </w:rPr>
      </w:pPr>
      <w:r>
        <w:rPr>
          <w:snapToGrid w:val="0"/>
          <w:sz w:val="21"/>
          <w:szCs w:val="21"/>
        </w:rPr>
        <w:lastRenderedPageBreak/>
        <w:t xml:space="preserve">203401 </w:t>
      </w:r>
      <w:r>
        <w:rPr>
          <w:b/>
          <w:bCs/>
          <w:snapToGrid w:val="0"/>
          <w:sz w:val="21"/>
          <w:szCs w:val="21"/>
          <w:u w:val="single"/>
        </w:rPr>
        <w:t>Hupel, August Wilhelm;</w:t>
      </w:r>
      <w:r>
        <w:rPr>
          <w:snapToGrid w:val="0"/>
          <w:sz w:val="21"/>
          <w:szCs w:val="21"/>
        </w:rPr>
        <w:t xml:space="preserve"> </w:t>
      </w:r>
      <w:r>
        <w:rPr>
          <w:i/>
          <w:iCs/>
          <w:snapToGrid w:val="0"/>
          <w:sz w:val="21"/>
          <w:szCs w:val="21"/>
        </w:rPr>
        <w:t>Von den Rechten der lief- und ehstländischen Landgüter.</w:t>
      </w:r>
      <w:r>
        <w:rPr>
          <w:snapToGrid w:val="0"/>
          <w:sz w:val="21"/>
          <w:szCs w:val="21"/>
        </w:rPr>
        <w:t xml:space="preserve"> Nebst andern kürzern Au</w:t>
      </w:r>
      <w:r>
        <w:rPr>
          <w:snapToGrid w:val="0"/>
          <w:sz w:val="21"/>
          <w:szCs w:val="21"/>
        </w:rPr>
        <w:t>fsätzen.</w:t>
      </w:r>
    </w:p>
    <w:p w:rsidR="00000000" w:rsidRDefault="0000567C">
      <w:pPr>
        <w:tabs>
          <w:tab w:val="left" w:pos="284"/>
          <w:tab w:val="decimal" w:pos="10490"/>
        </w:tabs>
        <w:rPr>
          <w:snapToGrid w:val="0"/>
          <w:sz w:val="21"/>
          <w:szCs w:val="21"/>
        </w:rPr>
      </w:pPr>
      <w:r>
        <w:rPr>
          <w:snapToGrid w:val="0"/>
          <w:sz w:val="21"/>
          <w:szCs w:val="21"/>
        </w:rPr>
        <w:tab/>
        <w:t>Nachdruck d. Ausg. Riga 1790, 487 S., Ppbd. (Nordische Miscellaneen Bd. 22/23)</w:t>
      </w:r>
      <w:r>
        <w:rPr>
          <w:snapToGrid w:val="0"/>
          <w:sz w:val="21"/>
          <w:szCs w:val="21"/>
        </w:rPr>
        <w:tab/>
        <w:t>42,95</w:t>
      </w:r>
    </w:p>
    <w:p w:rsidR="00000000" w:rsidRDefault="0000567C">
      <w:pPr>
        <w:tabs>
          <w:tab w:val="left" w:pos="284"/>
          <w:tab w:val="decimal" w:pos="10490"/>
        </w:tabs>
        <w:ind w:left="284"/>
        <w:rPr>
          <w:b/>
          <w:bCs/>
          <w:i/>
          <w:iCs/>
          <w:snapToGrid w:val="0"/>
        </w:rPr>
      </w:pPr>
      <w:r>
        <w:rPr>
          <w:b/>
          <w:bCs/>
          <w:i/>
          <w:iCs/>
          <w:snapToGrid w:val="0"/>
        </w:rPr>
        <w:tab/>
        <w:t xml:space="preserve">- </w:t>
      </w:r>
      <w:r>
        <w:rPr>
          <w:b/>
          <w:bCs/>
          <w:snapToGrid w:val="0"/>
          <w:u w:val="single"/>
        </w:rPr>
        <w:t>Enthält u. a. folgende weitere Aufsätze:</w:t>
      </w:r>
      <w:r>
        <w:rPr>
          <w:b/>
          <w:bCs/>
          <w:i/>
          <w:iCs/>
          <w:snapToGrid w:val="0"/>
        </w:rPr>
        <w:t xml:space="preserve"> Beytrag zum ehstnischen Wörterbuch. Ergänzungen der Materialien zu den hiesigen Adelsgeschichten. Verzeichnis </w:t>
      </w:r>
      <w:r>
        <w:rPr>
          <w:b/>
          <w:bCs/>
          <w:i/>
          <w:iCs/>
          <w:snapToGrid w:val="0"/>
        </w:rPr>
        <w:t>einiger in Lief- und Ehstland vormals besitzlich gewesenen, aber schon seit geraumer Zeit daselbst nicht mehr vorhandenen, adelichen Familien. Die Nahrung der Säuglinge in Rußland. Fragen über den Anlaß zum Kindermord, in Lief- und Ehstland.</w:t>
      </w:r>
    </w:p>
    <w:p w:rsidR="00000000" w:rsidRDefault="0000567C">
      <w:pPr>
        <w:tabs>
          <w:tab w:val="left" w:pos="284"/>
          <w:tab w:val="decimal" w:pos="10490"/>
        </w:tabs>
        <w:jc w:val="both"/>
        <w:rPr>
          <w:snapToGrid w:val="0"/>
          <w:sz w:val="21"/>
          <w:szCs w:val="21"/>
        </w:rPr>
      </w:pPr>
      <w:r>
        <w:rPr>
          <w:snapToGrid w:val="0"/>
          <w:sz w:val="21"/>
          <w:szCs w:val="21"/>
        </w:rPr>
        <w:t xml:space="preserve">10695 </w:t>
      </w:r>
      <w:r>
        <w:rPr>
          <w:b/>
          <w:bCs/>
          <w:snapToGrid w:val="0"/>
          <w:sz w:val="21"/>
          <w:szCs w:val="21"/>
          <w:u w:val="single"/>
        </w:rPr>
        <w:t>Birn, Ruth Bettina;</w:t>
      </w:r>
      <w:r>
        <w:rPr>
          <w:snapToGrid w:val="0"/>
          <w:sz w:val="21"/>
          <w:szCs w:val="21"/>
        </w:rPr>
        <w:t xml:space="preserve"> </w:t>
      </w:r>
      <w:r>
        <w:rPr>
          <w:i/>
          <w:iCs/>
          <w:snapToGrid w:val="0"/>
          <w:sz w:val="21"/>
          <w:szCs w:val="21"/>
        </w:rPr>
        <w:t>Die Sicherheitspolizei in Estland 1941-1944.</w:t>
      </w:r>
      <w:r>
        <w:rPr>
          <w:snapToGrid w:val="0"/>
          <w:sz w:val="21"/>
          <w:szCs w:val="21"/>
        </w:rPr>
        <w:t xml:space="preserve"> Eine Studie zur Kollaboration im Osten. Mit umfangr. </w:t>
      </w:r>
    </w:p>
    <w:p w:rsidR="00000000" w:rsidRDefault="0000567C">
      <w:pPr>
        <w:tabs>
          <w:tab w:val="left" w:pos="284"/>
          <w:tab w:val="decimal" w:pos="10490"/>
        </w:tabs>
        <w:jc w:val="both"/>
        <w:rPr>
          <w:snapToGrid w:val="0"/>
          <w:sz w:val="21"/>
          <w:szCs w:val="21"/>
        </w:rPr>
      </w:pPr>
      <w:r>
        <w:rPr>
          <w:snapToGrid w:val="0"/>
          <w:sz w:val="21"/>
          <w:szCs w:val="21"/>
        </w:rPr>
        <w:tab/>
        <w:t xml:space="preserve">Quellen- u. Literaturverzeichnis, Personenregister, 286 S., Ppbd. (Sammlung Schöningh z. Gesch. u. Gegenwart) </w:t>
      </w:r>
      <w:r>
        <w:rPr>
          <w:snapToGrid w:val="0"/>
          <w:sz w:val="21"/>
          <w:szCs w:val="21"/>
        </w:rPr>
        <w:tab/>
        <w:t>34,90*</w:t>
      </w:r>
    </w:p>
    <w:p w:rsidR="00000000" w:rsidRDefault="0000567C">
      <w:pPr>
        <w:pStyle w:val="BodyText2"/>
        <w:ind w:left="284"/>
      </w:pPr>
      <w:r>
        <w:tab/>
        <w:t>- Die Kollaborati</w:t>
      </w:r>
      <w:r>
        <w:t>on mit deutschen Besatzern im Zweiten Weltkrieg ist ein bis heute brisantes Problem, das weit über die Wissenschaft hinaus höchste politische Aufmerksamkeit auf sich zieht. Die gute Kennerin des Terrorregimes der Höheren SS- und Polizeiführer im Osten präs</w:t>
      </w:r>
      <w:r>
        <w:t>entiert und analysiert einen auf den Originalquellen basierenden, außergewöhnlichen Fall von Kollaboration, bei dem einheimische, nichtdeutsche Kollaborateure im Kernbereich der deutschen Herrschaftsausübung selbst aktiv waren. Es handelt sich um die Diens</w:t>
      </w:r>
      <w:r>
        <w:t>tstelle des "Kommandeurs der Sicherheitspolizei und des SD Estland" in Reval. - Eine Pionierstudie ersten Ranges! - Der Band gliedert sich in folgende wesentliche Abschnitte: Einsatzkommando und KdS (Kommandeur der Sicherheitspolizei) (S. 19-72). Strafprax</w:t>
      </w:r>
      <w:r>
        <w:t xml:space="preserve">is nach Opfergruppen (Kommunisten, Juden, "Zigeuner", </w:t>
      </w:r>
    </w:p>
    <w:p w:rsidR="00000000" w:rsidRDefault="0000567C">
      <w:pPr>
        <w:pStyle w:val="BodyText2"/>
        <w:ind w:left="284"/>
      </w:pPr>
      <w:r>
        <w:t xml:space="preserve">Gewohnheitsverbrecher und "Asoziale", Russen und Kriegsgefangene) (S. 73-213). Andere Ermittlungen und Maßnahmen </w:t>
      </w:r>
    </w:p>
    <w:p w:rsidR="00000000" w:rsidRDefault="0000567C">
      <w:pPr>
        <w:pStyle w:val="BodyText2"/>
        <w:ind w:left="284"/>
      </w:pPr>
      <w:r>
        <w:t>der Sicherheitspolizei (S. 214-227). Rechtliche Ahndung und historische Verarbeitung (S</w:t>
      </w:r>
      <w:r>
        <w:t xml:space="preserve">. 228-256). Die Autorin: Dr. phil. </w:t>
      </w:r>
    </w:p>
    <w:p w:rsidR="00000000" w:rsidRDefault="0000567C">
      <w:pPr>
        <w:pStyle w:val="BodyText2"/>
        <w:ind w:left="284"/>
      </w:pPr>
      <w:r>
        <w:t>Ruth Bettina Birn, geb. 1952, Promotion 1985, 1991-2005 Chief Historian der "War Crimes and Crimes Against Humanity Section" des kanadischen Justizministeriums.</w:t>
      </w:r>
    </w:p>
    <w:p w:rsidR="00000000" w:rsidRDefault="0000567C">
      <w:pPr>
        <w:tabs>
          <w:tab w:val="left" w:pos="284"/>
          <w:tab w:val="decimal" w:pos="10490"/>
        </w:tabs>
        <w:rPr>
          <w:snapToGrid w:val="0"/>
          <w:sz w:val="21"/>
          <w:szCs w:val="21"/>
        </w:rPr>
      </w:pPr>
      <w:r>
        <w:rPr>
          <w:snapToGrid w:val="0"/>
          <w:sz w:val="21"/>
          <w:szCs w:val="21"/>
        </w:rPr>
        <w:t xml:space="preserve">12324 </w:t>
      </w:r>
      <w:r>
        <w:rPr>
          <w:b/>
          <w:bCs/>
          <w:snapToGrid w:val="0"/>
          <w:sz w:val="21"/>
          <w:szCs w:val="21"/>
          <w:u w:val="single"/>
        </w:rPr>
        <w:t>Felder, Björn Michael;</w:t>
      </w:r>
      <w:r>
        <w:rPr>
          <w:snapToGrid w:val="0"/>
          <w:sz w:val="21"/>
          <w:szCs w:val="21"/>
        </w:rPr>
        <w:t xml:space="preserve"> </w:t>
      </w:r>
      <w:r>
        <w:rPr>
          <w:i/>
          <w:iCs/>
          <w:snapToGrid w:val="0"/>
          <w:sz w:val="21"/>
          <w:szCs w:val="21"/>
        </w:rPr>
        <w:t>Lettland im Zweiten Weltkrieg.</w:t>
      </w:r>
      <w:r>
        <w:rPr>
          <w:snapToGrid w:val="0"/>
          <w:sz w:val="21"/>
          <w:szCs w:val="21"/>
        </w:rPr>
        <w:t xml:space="preserve"> Zwischen sowjetischen und deutschen Besatzern 1940-1946. </w:t>
      </w:r>
    </w:p>
    <w:p w:rsidR="00000000" w:rsidRDefault="0000567C">
      <w:pPr>
        <w:tabs>
          <w:tab w:val="left" w:pos="284"/>
          <w:tab w:val="decimal" w:pos="10490"/>
        </w:tabs>
        <w:ind w:left="284"/>
        <w:rPr>
          <w:snapToGrid w:val="0"/>
          <w:sz w:val="21"/>
          <w:szCs w:val="21"/>
        </w:rPr>
      </w:pPr>
      <w:r>
        <w:rPr>
          <w:snapToGrid w:val="0"/>
          <w:sz w:val="21"/>
          <w:szCs w:val="21"/>
        </w:rPr>
        <w:tab/>
        <w:t>Mit 16 Abb. auf Tafeln, sehr umfangreichem Quellen- u. Literaturverzeichnis (über 40 S.!) sowie Orts- u. Namensregister, 400/(1) S., Ppbd. (Krieg in der Geschichte, Band 43)</w:t>
      </w:r>
      <w:r>
        <w:rPr>
          <w:snapToGrid w:val="0"/>
          <w:sz w:val="21"/>
          <w:szCs w:val="21"/>
        </w:rPr>
        <w:tab/>
        <w:t>39,90*</w:t>
      </w:r>
    </w:p>
    <w:p w:rsidR="00000000" w:rsidRDefault="0000567C">
      <w:pPr>
        <w:pStyle w:val="BodyText2"/>
        <w:ind w:left="284"/>
      </w:pPr>
      <w:r>
        <w:tab/>
        <w:t>- Diese Arbeit</w:t>
      </w:r>
      <w:r>
        <w:t xml:space="preserve"> wurde 2007 mit dem renommierten Fraenkel-Preis des Institute of Contemporary History and Wiener Library, London, ausgezeichnet! - 1940 erzwang die Rote Armee im Gefolge des Hitler-Stalin-Paktes den Anschluß Lettlands an die UdSSR. Im Juni 1941 marschierte</w:t>
      </w:r>
      <w:r>
        <w:t xml:space="preserve"> die deutsche Wehrmacht ein. Lettland wurde nun in das neu errichtete deutsche "Reichs-kommissariat Ostland" eingegliedert. Ein Großteil der jüdischen Bevölkerung wurde ermordet. 1944 kehrte die Rote Armee zurück. Zehntausende von Letten wurden nach Sibiri</w:t>
      </w:r>
      <w:r>
        <w:t>en verschleppt. Von 1940 bis 1946 verlor Lettland ein Drittel seiner Be-</w:t>
      </w:r>
    </w:p>
    <w:p w:rsidR="00000000" w:rsidRDefault="0000567C">
      <w:pPr>
        <w:pStyle w:val="BodyText2"/>
        <w:ind w:left="284"/>
      </w:pPr>
      <w:r>
        <w:t xml:space="preserve">völkerung - durch Deportation, physische Vernichtung oder Flucht. - Der Verfasser zeigt anhand bisher unbekannter Quellen </w:t>
      </w:r>
    </w:p>
    <w:p w:rsidR="00000000" w:rsidRDefault="0000567C">
      <w:pPr>
        <w:pStyle w:val="BodyText2"/>
        <w:ind w:left="284"/>
      </w:pPr>
      <w:r>
        <w:t>die verheerenden Auswirkungen der sowjetischen und der natio</w:t>
      </w:r>
      <w:r>
        <w:t>nalsozialistischen Gewaltherrschaft auf die lettische Bevölker-</w:t>
      </w:r>
    </w:p>
    <w:p w:rsidR="00000000" w:rsidRDefault="0000567C">
      <w:pPr>
        <w:pStyle w:val="BodyText2"/>
        <w:ind w:left="284"/>
      </w:pPr>
      <w:r>
        <w:t>ung. Er zeigt, wie sowjetische und nationalsozialistische Besatzungspraktiken wirkten, und wie die Letten und ihre politischen Eliten versuchten, ihre Interessen zu behaupten - gegen die zuneh</w:t>
      </w:r>
      <w:r>
        <w:t xml:space="preserve">mend als solche wahrgenommene deutsche "Kolonialherr-schaft" bzw. gegen die russische "Fremdherrschaft". In großer Klarheit werden am lettischen Beispiel die dramatische Lage der mittelosteuropäischen Nationen zwischen Hitler und Stalin und ihr Bemühen um </w:t>
      </w:r>
      <w:r>
        <w:t>Unabhängigkeit deutlich.</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2903 </w:t>
      </w:r>
      <w:r>
        <w:rPr>
          <w:b/>
          <w:bCs/>
          <w:snapToGrid w:val="0"/>
          <w:sz w:val="21"/>
          <w:szCs w:val="21"/>
          <w:u w:val="single"/>
        </w:rPr>
        <w:t>Garleff, Michael (Hrsg.);</w:t>
      </w:r>
      <w:r>
        <w:rPr>
          <w:snapToGrid w:val="0"/>
          <w:sz w:val="21"/>
          <w:szCs w:val="21"/>
        </w:rPr>
        <w:t xml:space="preserve"> </w:t>
      </w:r>
      <w:r>
        <w:rPr>
          <w:i/>
          <w:iCs/>
          <w:snapToGrid w:val="0"/>
          <w:sz w:val="21"/>
          <w:szCs w:val="21"/>
        </w:rPr>
        <w:t>Deutschbalten, Weimarer Republik und Drittes Reich.</w:t>
      </w:r>
      <w:r>
        <w:rPr>
          <w:snapToGrid w:val="0"/>
          <w:sz w:val="21"/>
          <w:szCs w:val="21"/>
        </w:rPr>
        <w:t xml:space="preserve"> </w:t>
      </w:r>
      <w:r>
        <w:rPr>
          <w:b/>
          <w:bCs/>
          <w:snapToGrid w:val="0"/>
          <w:sz w:val="21"/>
          <w:szCs w:val="21"/>
          <w:u w:val="single"/>
        </w:rPr>
        <w:t>Band 1.</w:t>
      </w:r>
      <w:r>
        <w:rPr>
          <w:snapToGrid w:val="0"/>
          <w:sz w:val="21"/>
          <w:szCs w:val="21"/>
        </w:rPr>
        <w:t xml:space="preserve"> Hrsg. im Auftrag der Karl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Ernst von Baer-Stiftung in Verbindung mit der Baltischen Historischen Kommission. Mit umfangreichem Personenregi</w:t>
      </w:r>
      <w:r>
        <w:rPr>
          <w:snapToGrid w:val="0"/>
          <w:sz w:val="21"/>
          <w:szCs w:val="21"/>
        </w:rPr>
        <w:t xml:space="preserve">ster,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ab/>
        <w:t>2., durchgesehene u. ergänzte Aufl., VIII/442 S., brosch. (Das Baltikum in Geschichte und Gegenwart; Bd. 1/1)</w:t>
      </w:r>
      <w:r>
        <w:rPr>
          <w:snapToGrid w:val="0"/>
          <w:sz w:val="21"/>
          <w:szCs w:val="21"/>
        </w:rPr>
        <w:tab/>
        <w:t>24,90*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 </w:t>
      </w:r>
      <w:r>
        <w:rPr>
          <w:b/>
          <w:bCs/>
          <w:snapToGrid w:val="0"/>
          <w:u w:val="single"/>
        </w:rPr>
        <w:t>Die Beiträge (beider Bände!)</w:t>
      </w:r>
      <w:r>
        <w:rPr>
          <w:b/>
          <w:bCs/>
          <w:i/>
          <w:iCs/>
          <w:snapToGrid w:val="0"/>
        </w:rPr>
        <w:t xml:space="preserve"> zeigen, wie das Leben der Deutschbalten unter dem Einfluß nationalsozialistischer Herrschaft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auss</w:t>
      </w:r>
      <w:r>
        <w:rPr>
          <w:b/>
          <w:bCs/>
          <w:i/>
          <w:iCs/>
          <w:snapToGrid w:val="0"/>
        </w:rPr>
        <w:t xml:space="preserve">ah, wie die NS-Ideologie auf einzelne Persönlichkeiten und Gruppen wirkte und welche Formen des Widerstands geleistet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wurden. Die Spannbreite reicht dabei von aktiver Unterstützung des nationalsozialistischen Systems bis zum politischen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Widerstand von </w:t>
      </w:r>
      <w:r>
        <w:rPr>
          <w:b/>
          <w:bCs/>
          <w:i/>
          <w:iCs/>
          <w:snapToGrid w:val="0"/>
        </w:rPr>
        <w:t xml:space="preserve">Abgeordneten, Schriftstellern und der am Attentat des 20. Juli 1944 beteiligten Offiziere.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4970 </w:t>
      </w:r>
      <w:r>
        <w:rPr>
          <w:b/>
          <w:bCs/>
          <w:snapToGrid w:val="0"/>
          <w:sz w:val="21"/>
          <w:szCs w:val="21"/>
          <w:u w:val="single"/>
        </w:rPr>
        <w:t>Garleff, Michael (Hrsg.);</w:t>
      </w:r>
      <w:r>
        <w:rPr>
          <w:snapToGrid w:val="0"/>
          <w:sz w:val="21"/>
          <w:szCs w:val="21"/>
        </w:rPr>
        <w:t xml:space="preserve"> </w:t>
      </w:r>
      <w:r>
        <w:rPr>
          <w:i/>
          <w:iCs/>
          <w:snapToGrid w:val="0"/>
          <w:sz w:val="21"/>
          <w:szCs w:val="21"/>
        </w:rPr>
        <w:t>Deutschbalten, Weimarer Republik und Drittes Reich.</w:t>
      </w:r>
      <w:r>
        <w:rPr>
          <w:snapToGrid w:val="0"/>
          <w:sz w:val="21"/>
          <w:szCs w:val="21"/>
        </w:rPr>
        <w:t xml:space="preserve"> </w:t>
      </w:r>
      <w:r>
        <w:rPr>
          <w:b/>
          <w:bCs/>
          <w:snapToGrid w:val="0"/>
          <w:sz w:val="21"/>
          <w:szCs w:val="21"/>
          <w:u w:val="single"/>
        </w:rPr>
        <w:t>Band 2.</w:t>
      </w:r>
      <w:r>
        <w:rPr>
          <w:snapToGrid w:val="0"/>
          <w:sz w:val="21"/>
          <w:szCs w:val="21"/>
        </w:rPr>
        <w:t xml:space="preserve"> Hrsg. im Auftrag der Karl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r>
      <w:r>
        <w:rPr>
          <w:snapToGrid w:val="0"/>
          <w:sz w:val="21"/>
          <w:szCs w:val="21"/>
        </w:rPr>
        <w:t xml:space="preserve">Ernst von Baer-Stiftung in Verbindung mit der Baltischen Historischen Kommission. Mit umfangreichem Personenregister,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XI/(1)/455 S., brosch. (Das Baltikum in Geschichte und Gegenwart; Bd. 1/2)</w:t>
      </w:r>
      <w:r>
        <w:rPr>
          <w:snapToGrid w:val="0"/>
          <w:sz w:val="21"/>
          <w:szCs w:val="21"/>
        </w:rPr>
        <w:tab/>
        <w:t>24,90*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u w:val="single"/>
        </w:rPr>
      </w:pPr>
      <w:r>
        <w:rPr>
          <w:snapToGrid w:val="0"/>
          <w:sz w:val="21"/>
          <w:szCs w:val="21"/>
        </w:rPr>
        <w:tab/>
      </w:r>
      <w:r>
        <w:rPr>
          <w:b/>
          <w:bCs/>
          <w:i/>
          <w:iCs/>
          <w:snapToGrid w:val="0"/>
          <w:u w:val="single"/>
        </w:rPr>
        <w:t>Bei Interesse senden wir Ihnen gerne eine Übersicht m</w:t>
      </w:r>
      <w:r>
        <w:rPr>
          <w:b/>
          <w:bCs/>
          <w:i/>
          <w:iCs/>
          <w:snapToGrid w:val="0"/>
          <w:u w:val="single"/>
        </w:rPr>
        <w:t xml:space="preserve">it Verfassern und Titeln aller Beiträge der beiden Bände! Sie finden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r>
      <w:r>
        <w:rPr>
          <w:b/>
          <w:bCs/>
          <w:i/>
          <w:iCs/>
          <w:snapToGrid w:val="0"/>
          <w:u w:val="single"/>
        </w:rPr>
        <w:t>diese selbstverständlichauch auf unserer Internetseite www.Hirschheydt-online.de!</w:t>
      </w:r>
    </w:p>
    <w:p w:rsidR="00000000" w:rsidRDefault="0000567C">
      <w:pPr>
        <w:tabs>
          <w:tab w:val="left" w:pos="284"/>
          <w:tab w:val="decimal" w:pos="10490"/>
        </w:tabs>
        <w:rPr>
          <w:b/>
          <w:bCs/>
          <w:i/>
          <w:iCs/>
          <w:snapToGrid w:val="0"/>
        </w:rPr>
      </w:pPr>
      <w:r>
        <w:rPr>
          <w:snapToGrid w:val="0"/>
          <w:sz w:val="21"/>
          <w:szCs w:val="21"/>
        </w:rPr>
        <w:t xml:space="preserve">13779 </w:t>
      </w:r>
      <w:r>
        <w:rPr>
          <w:b/>
          <w:bCs/>
          <w:snapToGrid w:val="0"/>
          <w:sz w:val="21"/>
          <w:szCs w:val="21"/>
          <w:u w:val="single"/>
        </w:rPr>
        <w:t>Haupt, Werner;</w:t>
      </w:r>
      <w:r>
        <w:rPr>
          <w:snapToGrid w:val="0"/>
          <w:sz w:val="21"/>
          <w:szCs w:val="21"/>
        </w:rPr>
        <w:t xml:space="preserve"> </w:t>
      </w:r>
      <w:r>
        <w:rPr>
          <w:i/>
          <w:iCs/>
          <w:snapToGrid w:val="0"/>
          <w:sz w:val="21"/>
          <w:szCs w:val="21"/>
        </w:rPr>
        <w:t>Kurland.</w:t>
      </w:r>
      <w:r>
        <w:rPr>
          <w:snapToGrid w:val="0"/>
          <w:sz w:val="21"/>
          <w:szCs w:val="21"/>
        </w:rPr>
        <w:t xml:space="preserve"> Die vergessene Heeresgruppe 1944/45. Mit sehr zahlr. Abb., 152 S., Ppbd.</w:t>
      </w:r>
      <w:r>
        <w:rPr>
          <w:snapToGrid w:val="0"/>
          <w:sz w:val="21"/>
          <w:szCs w:val="21"/>
        </w:rPr>
        <w:tab/>
      </w:r>
      <w:r>
        <w:rPr>
          <w:snapToGrid w:val="0"/>
          <w:sz w:val="21"/>
          <w:szCs w:val="21"/>
        </w:rPr>
        <w:t>10,95*</w:t>
      </w:r>
    </w:p>
    <w:p w:rsidR="00000000" w:rsidRDefault="0000567C">
      <w:pPr>
        <w:tabs>
          <w:tab w:val="left" w:pos="284"/>
          <w:tab w:val="decimal" w:pos="10490"/>
        </w:tabs>
        <w:rPr>
          <w:snapToGrid w:val="0"/>
          <w:sz w:val="21"/>
          <w:szCs w:val="21"/>
        </w:rPr>
      </w:pPr>
      <w:r>
        <w:rPr>
          <w:snapToGrid w:val="0"/>
          <w:sz w:val="21"/>
          <w:szCs w:val="21"/>
        </w:rPr>
        <w:t xml:space="preserve">14667 </w:t>
      </w:r>
      <w:r>
        <w:rPr>
          <w:b/>
          <w:bCs/>
          <w:snapToGrid w:val="0"/>
          <w:sz w:val="21"/>
          <w:szCs w:val="21"/>
          <w:u w:val="single"/>
        </w:rPr>
        <w:t>Haupt, Werner;</w:t>
      </w:r>
      <w:r>
        <w:rPr>
          <w:snapToGrid w:val="0"/>
          <w:sz w:val="21"/>
          <w:szCs w:val="21"/>
        </w:rPr>
        <w:t xml:space="preserve"> </w:t>
      </w:r>
      <w:r>
        <w:rPr>
          <w:i/>
          <w:iCs/>
          <w:snapToGrid w:val="0"/>
          <w:sz w:val="21"/>
          <w:szCs w:val="21"/>
        </w:rPr>
        <w:t>Kurland.</w:t>
      </w:r>
      <w:r>
        <w:rPr>
          <w:snapToGrid w:val="0"/>
          <w:sz w:val="21"/>
          <w:szCs w:val="21"/>
        </w:rPr>
        <w:t xml:space="preserve"> </w:t>
      </w:r>
      <w:r>
        <w:rPr>
          <w:snapToGrid w:val="0"/>
          <w:sz w:val="21"/>
          <w:szCs w:val="21"/>
          <w:u w:val="single"/>
        </w:rPr>
        <w:t>Bildchronik</w:t>
      </w:r>
      <w:r>
        <w:rPr>
          <w:snapToGrid w:val="0"/>
          <w:sz w:val="21"/>
          <w:szCs w:val="21"/>
        </w:rPr>
        <w:t xml:space="preserve"> der vergessenen Heeresgruppe. Sehr zahlr. s/w-Abb. u. recht umfangreiche </w:t>
      </w:r>
    </w:p>
    <w:p w:rsidR="00000000" w:rsidRDefault="0000567C">
      <w:pPr>
        <w:tabs>
          <w:tab w:val="left" w:pos="284"/>
          <w:tab w:val="decimal" w:pos="10490"/>
        </w:tabs>
        <w:rPr>
          <w:snapToGrid w:val="0"/>
          <w:sz w:val="21"/>
          <w:szCs w:val="21"/>
        </w:rPr>
      </w:pPr>
      <w:r>
        <w:rPr>
          <w:snapToGrid w:val="0"/>
          <w:sz w:val="21"/>
          <w:szCs w:val="21"/>
        </w:rPr>
        <w:tab/>
        <w:t>Bildtexte, 141 S., Ppbd.</w:t>
      </w:r>
      <w:r>
        <w:rPr>
          <w:snapToGrid w:val="0"/>
          <w:sz w:val="21"/>
          <w:szCs w:val="21"/>
        </w:rPr>
        <w:tab/>
        <w:t>10,95*</w:t>
      </w:r>
    </w:p>
    <w:p w:rsidR="00000000" w:rsidRDefault="0000567C">
      <w:pPr>
        <w:tabs>
          <w:tab w:val="left" w:pos="284"/>
          <w:tab w:val="decimal" w:pos="10490"/>
        </w:tabs>
        <w:rPr>
          <w:snapToGrid w:val="0"/>
          <w:sz w:val="21"/>
          <w:szCs w:val="21"/>
        </w:rPr>
      </w:pPr>
      <w:r>
        <w:rPr>
          <w:snapToGrid w:val="0"/>
          <w:sz w:val="21"/>
          <w:szCs w:val="21"/>
        </w:rPr>
        <w:t xml:space="preserve">13780 </w:t>
      </w:r>
      <w:r>
        <w:rPr>
          <w:b/>
          <w:bCs/>
          <w:snapToGrid w:val="0"/>
          <w:sz w:val="21"/>
          <w:szCs w:val="21"/>
          <w:u w:val="single"/>
        </w:rPr>
        <w:t>Kurowski, Franz;</w:t>
      </w:r>
      <w:r>
        <w:rPr>
          <w:snapToGrid w:val="0"/>
          <w:sz w:val="21"/>
          <w:szCs w:val="21"/>
        </w:rPr>
        <w:t xml:space="preserve"> </w:t>
      </w:r>
      <w:r>
        <w:rPr>
          <w:i/>
          <w:iCs/>
          <w:snapToGrid w:val="0"/>
          <w:sz w:val="21"/>
          <w:szCs w:val="21"/>
        </w:rPr>
        <w:t>Todeskessel Kurland.</w:t>
      </w:r>
      <w:r>
        <w:rPr>
          <w:snapToGrid w:val="0"/>
          <w:sz w:val="21"/>
          <w:szCs w:val="21"/>
        </w:rPr>
        <w:t xml:space="preserve"> Kampf und Untergang der Heeresgruppe Nord 1944/45. Mit z</w:t>
      </w:r>
      <w:r>
        <w:rPr>
          <w:snapToGrid w:val="0"/>
          <w:sz w:val="21"/>
          <w:szCs w:val="21"/>
        </w:rPr>
        <w:t xml:space="preserve">ahlr. Abb. </w:t>
      </w:r>
    </w:p>
    <w:p w:rsidR="00000000" w:rsidRDefault="0000567C">
      <w:pPr>
        <w:tabs>
          <w:tab w:val="left" w:pos="284"/>
          <w:tab w:val="decimal" w:pos="10490"/>
        </w:tabs>
        <w:rPr>
          <w:b/>
          <w:bCs/>
          <w:i/>
          <w:iCs/>
          <w:snapToGrid w:val="0"/>
        </w:rPr>
      </w:pPr>
      <w:r>
        <w:rPr>
          <w:snapToGrid w:val="0"/>
          <w:sz w:val="21"/>
          <w:szCs w:val="21"/>
        </w:rPr>
        <w:tab/>
        <w:t>auf 32 Bildtafeln u. im Text, 303 S., Ppbd.</w:t>
      </w:r>
      <w:r>
        <w:rPr>
          <w:snapToGrid w:val="0"/>
          <w:sz w:val="21"/>
          <w:szCs w:val="21"/>
        </w:rPr>
        <w:tab/>
        <w:t>12,95*</w:t>
      </w:r>
    </w:p>
    <w:p w:rsidR="00000000" w:rsidRDefault="0000567C">
      <w:pPr>
        <w:pStyle w:val="Heading2"/>
        <w:rPr>
          <w:sz w:val="22"/>
          <w:szCs w:val="22"/>
        </w:rPr>
      </w:pPr>
      <w:r>
        <w:rPr>
          <w:sz w:val="22"/>
          <w:szCs w:val="22"/>
        </w:rPr>
        <w:t>ein neues baltisches historisches Jahrbuch</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b/>
          <w:bCs/>
          <w:snapToGrid w:val="0"/>
          <w:sz w:val="21"/>
          <w:szCs w:val="21"/>
          <w:u w:val="single"/>
        </w:rPr>
        <w:t>Laur, Mati/Brüggemann, Karsten (Hrsg.);</w:t>
      </w:r>
      <w:r>
        <w:rPr>
          <w:snapToGrid w:val="0"/>
          <w:sz w:val="21"/>
          <w:szCs w:val="21"/>
        </w:rPr>
        <w:t xml:space="preserve"> </w:t>
      </w:r>
      <w:r>
        <w:rPr>
          <w:i/>
          <w:iCs/>
          <w:snapToGrid w:val="0"/>
          <w:sz w:val="21"/>
          <w:szCs w:val="21"/>
        </w:rPr>
        <w:t xml:space="preserve">Forschungen zur baltischen Geschichte. </w:t>
      </w:r>
      <w:r>
        <w:rPr>
          <w:snapToGrid w:val="0"/>
          <w:sz w:val="21"/>
          <w:szCs w:val="21"/>
        </w:rPr>
        <w:t xml:space="preserve">Unter Mitwirkung von Anti Selart,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Enn Küng, Andris Levans, Tonu Tannb</w:t>
      </w:r>
      <w:r>
        <w:rPr>
          <w:snapToGrid w:val="0"/>
          <w:sz w:val="21"/>
          <w:szCs w:val="21"/>
        </w:rPr>
        <w:t>erg, Ülle Tarkiainen, Jaak Valge, in Verbindung mit zahlr. weiteren Wissenschaftlern hrsg.. (Schriftenreihe "Humaniora historica" der Universität Tartu)</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 xml:space="preserve">300733 </w:t>
      </w:r>
      <w:r>
        <w:rPr>
          <w:b/>
          <w:bCs/>
          <w:snapToGrid w:val="0"/>
          <w:sz w:val="21"/>
          <w:szCs w:val="21"/>
          <w:u w:val="single"/>
        </w:rPr>
        <w:t>1. 2006.</w:t>
      </w:r>
      <w:r>
        <w:rPr>
          <w:snapToGrid w:val="0"/>
          <w:sz w:val="21"/>
          <w:szCs w:val="21"/>
        </w:rPr>
        <w:t xml:space="preserve"> 286 S., brosch.</w:t>
      </w:r>
      <w:r>
        <w:rPr>
          <w:snapToGrid w:val="0"/>
          <w:sz w:val="21"/>
          <w:szCs w:val="21"/>
        </w:rPr>
        <w:tab/>
        <w:t>15,00*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 xml:space="preserve">300734 </w:t>
      </w:r>
      <w:r>
        <w:rPr>
          <w:b/>
          <w:bCs/>
          <w:snapToGrid w:val="0"/>
          <w:sz w:val="21"/>
          <w:szCs w:val="21"/>
          <w:u w:val="single"/>
        </w:rPr>
        <w:t>2. 2007.</w:t>
      </w:r>
      <w:r>
        <w:rPr>
          <w:snapToGrid w:val="0"/>
          <w:sz w:val="21"/>
          <w:szCs w:val="21"/>
        </w:rPr>
        <w:t xml:space="preserve"> 309 S., brosch.</w:t>
      </w:r>
      <w:r>
        <w:rPr>
          <w:snapToGrid w:val="0"/>
          <w:sz w:val="21"/>
          <w:szCs w:val="21"/>
        </w:rPr>
        <w:tab/>
        <w:t>15,00*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300735 </w:t>
      </w:r>
      <w:r>
        <w:rPr>
          <w:b/>
          <w:bCs/>
          <w:snapToGrid w:val="0"/>
          <w:sz w:val="21"/>
          <w:szCs w:val="21"/>
          <w:u w:val="single"/>
        </w:rPr>
        <w:t>3. 2008.</w:t>
      </w:r>
      <w:r>
        <w:rPr>
          <w:snapToGrid w:val="0"/>
          <w:sz w:val="21"/>
          <w:szCs w:val="21"/>
        </w:rPr>
        <w:t xml:space="preserve"> 320 S., b</w:t>
      </w:r>
      <w:r>
        <w:rPr>
          <w:snapToGrid w:val="0"/>
          <w:sz w:val="21"/>
          <w:szCs w:val="21"/>
        </w:rPr>
        <w:t>rosch.</w:t>
      </w:r>
      <w:r>
        <w:rPr>
          <w:snapToGrid w:val="0"/>
          <w:sz w:val="21"/>
          <w:szCs w:val="21"/>
        </w:rPr>
        <w:tab/>
        <w:t>15,00*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14312 </w:t>
      </w:r>
      <w:r>
        <w:rPr>
          <w:b/>
          <w:bCs/>
          <w:snapToGrid w:val="0"/>
          <w:sz w:val="21"/>
          <w:szCs w:val="21"/>
          <w:u w:val="single"/>
        </w:rPr>
        <w:t>4. 2009.</w:t>
      </w:r>
      <w:r>
        <w:rPr>
          <w:snapToGrid w:val="0"/>
          <w:sz w:val="21"/>
          <w:szCs w:val="21"/>
        </w:rPr>
        <w:t xml:space="preserve"> 362 S., brosch.</w:t>
      </w:r>
      <w:r>
        <w:rPr>
          <w:snapToGrid w:val="0"/>
          <w:sz w:val="21"/>
          <w:szCs w:val="21"/>
        </w:rPr>
        <w:tab/>
        <w:t>15,00*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14465 </w:t>
      </w:r>
      <w:r>
        <w:rPr>
          <w:b/>
          <w:bCs/>
          <w:snapToGrid w:val="0"/>
          <w:sz w:val="21"/>
          <w:szCs w:val="21"/>
          <w:u w:val="single"/>
        </w:rPr>
        <w:t>5. 2010.</w:t>
      </w:r>
      <w:r>
        <w:rPr>
          <w:snapToGrid w:val="0"/>
          <w:sz w:val="21"/>
          <w:szCs w:val="21"/>
        </w:rPr>
        <w:t xml:space="preserve"> 365 S., brosch.</w:t>
      </w:r>
      <w:r>
        <w:rPr>
          <w:snapToGrid w:val="0"/>
          <w:sz w:val="21"/>
          <w:szCs w:val="21"/>
        </w:rPr>
        <w:tab/>
        <w:t>15,00*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u w:val="single"/>
        </w:rPr>
      </w:pPr>
      <w:r>
        <w:rPr>
          <w:b/>
          <w:bCs/>
          <w:i/>
          <w:iCs/>
          <w:snapToGrid w:val="0"/>
        </w:rPr>
        <w:tab/>
      </w:r>
      <w:r>
        <w:rPr>
          <w:b/>
          <w:bCs/>
          <w:i/>
          <w:iCs/>
          <w:snapToGrid w:val="0"/>
          <w:u w:val="single"/>
        </w:rPr>
        <w:t xml:space="preserve">Bei Interesse senden wir Ihnen gerne eine Übersicht mit Verfasser und Titel aller Beiträge der fünf Jahrgänge! Sie finden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sz w:val="18"/>
          <w:szCs w:val="18"/>
          <w:u w:val="single"/>
        </w:rPr>
      </w:pPr>
      <w:r>
        <w:rPr>
          <w:b/>
          <w:bCs/>
          <w:i/>
          <w:iCs/>
          <w:snapToGrid w:val="0"/>
        </w:rPr>
        <w:tab/>
      </w:r>
      <w:r>
        <w:rPr>
          <w:b/>
          <w:bCs/>
          <w:i/>
          <w:iCs/>
          <w:snapToGrid w:val="0"/>
          <w:u w:val="single"/>
        </w:rPr>
        <w:t>diese selbstverstä</w:t>
      </w:r>
      <w:r>
        <w:rPr>
          <w:b/>
          <w:bCs/>
          <w:i/>
          <w:iCs/>
          <w:snapToGrid w:val="0"/>
          <w:u w:val="single"/>
        </w:rPr>
        <w:t>ndlichauch auf unserer Internetseite www.Hirschheydt-online.de!</w:t>
      </w:r>
    </w:p>
    <w:p w:rsidR="00000000" w:rsidRDefault="0000567C">
      <w:pPr>
        <w:tabs>
          <w:tab w:val="left" w:pos="284"/>
          <w:tab w:val="decimal" w:pos="10490"/>
        </w:tabs>
        <w:rPr>
          <w:snapToGrid w:val="0"/>
          <w:sz w:val="21"/>
          <w:szCs w:val="21"/>
        </w:rPr>
      </w:pPr>
      <w:r>
        <w:rPr>
          <w:snapToGrid w:val="0"/>
          <w:sz w:val="21"/>
          <w:szCs w:val="21"/>
        </w:rPr>
        <w:t xml:space="preserve">11018 </w:t>
      </w:r>
      <w:r>
        <w:rPr>
          <w:b/>
          <w:bCs/>
          <w:snapToGrid w:val="0"/>
          <w:sz w:val="21"/>
          <w:szCs w:val="21"/>
          <w:u w:val="single"/>
        </w:rPr>
        <w:t>Mühlen, Patrik v. z.;</w:t>
      </w:r>
      <w:r>
        <w:rPr>
          <w:snapToGrid w:val="0"/>
          <w:sz w:val="21"/>
          <w:szCs w:val="21"/>
        </w:rPr>
        <w:t xml:space="preserve"> </w:t>
      </w:r>
      <w:r>
        <w:rPr>
          <w:i/>
          <w:iCs/>
          <w:snapToGrid w:val="0"/>
          <w:sz w:val="21"/>
          <w:szCs w:val="21"/>
        </w:rPr>
        <w:t>Baltische Geschichte in Geschichten.</w:t>
      </w:r>
      <w:r>
        <w:rPr>
          <w:snapToGrid w:val="0"/>
          <w:sz w:val="21"/>
          <w:szCs w:val="21"/>
        </w:rPr>
        <w:t xml:space="preserve"> Denkwürdiges und Merkwürdiges aus acht Jahrhunderten. </w:t>
      </w:r>
    </w:p>
    <w:p w:rsidR="00000000" w:rsidRDefault="0000567C">
      <w:pPr>
        <w:tabs>
          <w:tab w:val="left" w:pos="284"/>
          <w:tab w:val="decimal" w:pos="10490"/>
        </w:tabs>
        <w:rPr>
          <w:b/>
          <w:bCs/>
          <w:i/>
          <w:iCs/>
          <w:snapToGrid w:val="0"/>
        </w:rPr>
      </w:pPr>
      <w:r>
        <w:rPr>
          <w:snapToGrid w:val="0"/>
          <w:sz w:val="21"/>
          <w:szCs w:val="21"/>
        </w:rPr>
        <w:tab/>
        <w:t xml:space="preserve">2. Aufl., 239 S., dekorative Klappenbroschur </w:t>
      </w:r>
      <w:r>
        <w:rPr>
          <w:b/>
          <w:bCs/>
          <w:i/>
          <w:iCs/>
          <w:snapToGrid w:val="0"/>
          <w:sz w:val="21"/>
          <w:szCs w:val="21"/>
        </w:rPr>
        <w:t>- Neue Auflage! Nur bei un</w:t>
      </w:r>
      <w:r>
        <w:rPr>
          <w:b/>
          <w:bCs/>
          <w:i/>
          <w:iCs/>
          <w:snapToGrid w:val="0"/>
          <w:sz w:val="21"/>
          <w:szCs w:val="21"/>
        </w:rPr>
        <w:t>s lieferbar!</w:t>
      </w:r>
      <w:r>
        <w:rPr>
          <w:snapToGrid w:val="0"/>
          <w:sz w:val="21"/>
          <w:szCs w:val="21"/>
        </w:rPr>
        <w:tab/>
        <w:t>19,80*</w:t>
      </w:r>
    </w:p>
    <w:p w:rsidR="00000000" w:rsidRDefault="0000567C">
      <w:pPr>
        <w:tabs>
          <w:tab w:val="left" w:pos="284"/>
          <w:tab w:val="decimal" w:pos="10490"/>
        </w:tabs>
        <w:rPr>
          <w:snapToGrid w:val="0"/>
          <w:sz w:val="21"/>
          <w:szCs w:val="21"/>
        </w:rPr>
      </w:pPr>
      <w:r>
        <w:rPr>
          <w:snapToGrid w:val="0"/>
          <w:sz w:val="21"/>
          <w:szCs w:val="21"/>
        </w:rPr>
        <w:t xml:space="preserve">207793 </w:t>
      </w:r>
      <w:r>
        <w:rPr>
          <w:b/>
          <w:bCs/>
          <w:snapToGrid w:val="0"/>
          <w:sz w:val="21"/>
          <w:szCs w:val="21"/>
          <w:u w:val="single"/>
        </w:rPr>
        <w:t>Pistohlkors, Gert v. (Hrsg.);</w:t>
      </w:r>
      <w:r>
        <w:rPr>
          <w:snapToGrid w:val="0"/>
          <w:sz w:val="21"/>
          <w:szCs w:val="21"/>
        </w:rPr>
        <w:t xml:space="preserve"> </w:t>
      </w:r>
      <w:r>
        <w:rPr>
          <w:i/>
          <w:iCs/>
          <w:snapToGrid w:val="0"/>
          <w:sz w:val="21"/>
          <w:szCs w:val="21"/>
        </w:rPr>
        <w:t>Baltische Länder.</w:t>
      </w:r>
      <w:r>
        <w:rPr>
          <w:snapToGrid w:val="0"/>
          <w:sz w:val="21"/>
          <w:szCs w:val="21"/>
        </w:rPr>
        <w:t xml:space="preserve"> Eine Geschichte des Baltikums. Reich illustriert, 607 S., geb. Ppbd. </w:t>
      </w:r>
    </w:p>
    <w:p w:rsidR="00000000" w:rsidRDefault="0000567C">
      <w:pPr>
        <w:tabs>
          <w:tab w:val="left" w:pos="284"/>
          <w:tab w:val="decimal" w:pos="10490"/>
        </w:tabs>
        <w:rPr>
          <w:snapToGrid w:val="0"/>
          <w:sz w:val="21"/>
          <w:szCs w:val="21"/>
        </w:rPr>
      </w:pPr>
      <w:r>
        <w:rPr>
          <w:snapToGrid w:val="0"/>
          <w:sz w:val="21"/>
          <w:szCs w:val="21"/>
        </w:rPr>
        <w:lastRenderedPageBreak/>
        <w:tab/>
        <w:t xml:space="preserve">(Deutsche Geschichte im Osten Europas Bd. 7) </w:t>
      </w:r>
      <w:r>
        <w:rPr>
          <w:b/>
          <w:bCs/>
          <w:i/>
          <w:iCs/>
          <w:snapToGrid w:val="0"/>
          <w:sz w:val="21"/>
          <w:szCs w:val="21"/>
        </w:rPr>
        <w:t>- Eine umfassende Geschichte des Baltikums für jeden!</w:t>
      </w:r>
      <w:r>
        <w:rPr>
          <w:snapToGrid w:val="0"/>
          <w:sz w:val="21"/>
          <w:szCs w:val="21"/>
        </w:rPr>
        <w:tab/>
        <w:t>19,90*</w:t>
      </w:r>
    </w:p>
    <w:p w:rsidR="00000000" w:rsidRDefault="0000567C">
      <w:pPr>
        <w:tabs>
          <w:tab w:val="left" w:pos="284"/>
          <w:tab w:val="decimal" w:pos="10490"/>
        </w:tabs>
        <w:rPr>
          <w:snapToGrid w:val="0"/>
          <w:sz w:val="21"/>
          <w:szCs w:val="21"/>
        </w:rPr>
      </w:pPr>
      <w:r>
        <w:rPr>
          <w:snapToGrid w:val="0"/>
          <w:sz w:val="21"/>
          <w:szCs w:val="21"/>
        </w:rPr>
        <w:t xml:space="preserve">2248 </w:t>
      </w:r>
      <w:r>
        <w:rPr>
          <w:b/>
          <w:bCs/>
          <w:snapToGrid w:val="0"/>
          <w:sz w:val="21"/>
          <w:szCs w:val="21"/>
          <w:u w:val="single"/>
        </w:rPr>
        <w:t>Schlau, Karl Otto;</w:t>
      </w:r>
      <w:r>
        <w:rPr>
          <w:snapToGrid w:val="0"/>
          <w:sz w:val="21"/>
          <w:szCs w:val="21"/>
        </w:rPr>
        <w:t xml:space="preserve"> </w:t>
      </w:r>
      <w:r>
        <w:rPr>
          <w:i/>
          <w:iCs/>
          <w:snapToGrid w:val="0"/>
          <w:sz w:val="21"/>
          <w:szCs w:val="21"/>
        </w:rPr>
        <w:t>Bolschewikenzeit in Mitau.</w:t>
      </w:r>
      <w:r>
        <w:rPr>
          <w:snapToGrid w:val="0"/>
          <w:sz w:val="21"/>
          <w:szCs w:val="21"/>
        </w:rPr>
        <w:t xml:space="preserve"> 9. Januar - 18. März 1919. Mit 12 Abb., 1 Karte, 1 Plan u. Register, </w:t>
      </w:r>
    </w:p>
    <w:p w:rsidR="00000000" w:rsidRDefault="0000567C">
      <w:pPr>
        <w:tabs>
          <w:tab w:val="left" w:pos="284"/>
          <w:tab w:val="decimal" w:pos="10490"/>
        </w:tabs>
        <w:rPr>
          <w:snapToGrid w:val="0"/>
          <w:sz w:val="21"/>
          <w:szCs w:val="21"/>
        </w:rPr>
      </w:pPr>
      <w:r>
        <w:rPr>
          <w:snapToGrid w:val="0"/>
          <w:sz w:val="21"/>
          <w:szCs w:val="21"/>
        </w:rPr>
        <w:tab/>
        <w:t xml:space="preserve">114/(1) S. u. Abb., brosch. (Beiträge zur baltischen Geschichte, Band 18) </w:t>
      </w:r>
      <w:r>
        <w:rPr>
          <w:snapToGrid w:val="0"/>
          <w:sz w:val="21"/>
          <w:szCs w:val="21"/>
        </w:rPr>
        <w:tab/>
        <w:t>12,95</w:t>
      </w:r>
    </w:p>
    <w:p w:rsidR="00000000" w:rsidRDefault="0000567C">
      <w:pPr>
        <w:pStyle w:val="BodyText2"/>
        <w:ind w:left="284"/>
        <w:rPr>
          <w:sz w:val="18"/>
          <w:szCs w:val="18"/>
        </w:rPr>
      </w:pPr>
      <w:r>
        <w:tab/>
        <w:t>- Enthält sehr viele Namen (und soweit greifbar dere</w:t>
      </w:r>
      <w:r>
        <w:t>n biographische Angaben) der Betroffenen und Angehörigen! Sehr wichtiges zeitgeschichtliches Dokument.</w:t>
      </w:r>
    </w:p>
    <w:p w:rsidR="00000000" w:rsidRDefault="0000567C">
      <w:pPr>
        <w:pStyle w:val="BodyText2"/>
        <w:jc w:val="both"/>
        <w:outlineLvl w:val="0"/>
        <w:rPr>
          <w:b w:val="0"/>
          <w:bCs w:val="0"/>
          <w:i w:val="0"/>
          <w:iCs w:val="0"/>
          <w:sz w:val="21"/>
          <w:szCs w:val="21"/>
        </w:rPr>
      </w:pPr>
    </w:p>
    <w:p w:rsidR="00000000" w:rsidRDefault="0000567C">
      <w:pPr>
        <w:pStyle w:val="BodyText2"/>
        <w:jc w:val="both"/>
        <w:outlineLvl w:val="0"/>
        <w:rPr>
          <w:b w:val="0"/>
          <w:bCs w:val="0"/>
          <w:i w:val="0"/>
          <w:iCs w:val="0"/>
          <w:sz w:val="21"/>
          <w:szCs w:val="21"/>
        </w:rPr>
      </w:pPr>
    </w:p>
    <w:p w:rsidR="00000000" w:rsidRDefault="0000567C">
      <w:pPr>
        <w:pStyle w:val="Heading1"/>
        <w:tabs>
          <w:tab w:val="left" w:pos="284"/>
          <w:tab w:val="decimal" w:pos="10490"/>
        </w:tabs>
        <w:rPr>
          <w:sz w:val="28"/>
          <w:szCs w:val="28"/>
        </w:rPr>
      </w:pPr>
      <w:r>
        <w:rPr>
          <w:sz w:val="28"/>
          <w:szCs w:val="28"/>
        </w:rPr>
        <w:t>Kunst- u. Kulturgeschichte/Kirchengeschichte/Architektur</w:t>
      </w:r>
    </w:p>
    <w:p w:rsidR="00000000" w:rsidRDefault="0000567C">
      <w:pPr>
        <w:tabs>
          <w:tab w:val="left" w:pos="284"/>
          <w:tab w:val="decimal" w:pos="10490"/>
        </w:tabs>
        <w:rPr>
          <w:snapToGrid w:val="0"/>
          <w:sz w:val="10"/>
          <w:szCs w:val="10"/>
        </w:rPr>
      </w:pPr>
    </w:p>
    <w:p w:rsidR="00000000" w:rsidRDefault="0000567C">
      <w:pPr>
        <w:tabs>
          <w:tab w:val="left" w:pos="284"/>
          <w:tab w:val="decimal" w:pos="10490"/>
        </w:tabs>
        <w:rPr>
          <w:snapToGrid w:val="0"/>
          <w:sz w:val="21"/>
          <w:szCs w:val="21"/>
        </w:rPr>
      </w:pPr>
      <w:r>
        <w:rPr>
          <w:snapToGrid w:val="0"/>
          <w:sz w:val="21"/>
          <w:szCs w:val="21"/>
        </w:rPr>
        <w:t xml:space="preserve">727 </w:t>
      </w:r>
      <w:r>
        <w:rPr>
          <w:b/>
          <w:bCs/>
          <w:snapToGrid w:val="0"/>
          <w:sz w:val="21"/>
          <w:szCs w:val="21"/>
          <w:u w:val="single"/>
        </w:rPr>
        <w:t>Asmuß, N(apoleon);</w:t>
      </w:r>
      <w:r>
        <w:rPr>
          <w:snapToGrid w:val="0"/>
          <w:sz w:val="21"/>
          <w:szCs w:val="21"/>
        </w:rPr>
        <w:t xml:space="preserve"> </w:t>
      </w:r>
      <w:r>
        <w:rPr>
          <w:i/>
          <w:iCs/>
          <w:snapToGrid w:val="0"/>
          <w:sz w:val="21"/>
          <w:szCs w:val="21"/>
        </w:rPr>
        <w:t>Album von Riga.</w:t>
      </w:r>
      <w:r>
        <w:rPr>
          <w:snapToGrid w:val="0"/>
          <w:sz w:val="21"/>
          <w:szCs w:val="21"/>
        </w:rPr>
        <w:t xml:space="preserve"> 25 Stahlstiche aus den fünfzehn Jahrgängen des Rigasch</w:t>
      </w:r>
      <w:r>
        <w:rPr>
          <w:snapToGrid w:val="0"/>
          <w:sz w:val="21"/>
          <w:szCs w:val="21"/>
        </w:rPr>
        <w:t xml:space="preserve">en Almanachs. Unter </w:t>
      </w:r>
    </w:p>
    <w:p w:rsidR="00000000" w:rsidRDefault="0000567C">
      <w:pPr>
        <w:tabs>
          <w:tab w:val="left" w:pos="284"/>
          <w:tab w:val="decimal" w:pos="10490"/>
        </w:tabs>
        <w:rPr>
          <w:snapToGrid w:val="0"/>
          <w:sz w:val="21"/>
          <w:szCs w:val="21"/>
        </w:rPr>
      </w:pPr>
      <w:r>
        <w:rPr>
          <w:snapToGrid w:val="0"/>
          <w:sz w:val="21"/>
          <w:szCs w:val="21"/>
        </w:rPr>
        <w:tab/>
        <w:t>Benutzung der dort gegebenen Erklärungen mit erläuternden Texten versehen. Nachdr. d. Ausg. Riga 1871, 94 S., Pp.</w:t>
      </w:r>
      <w:r>
        <w:rPr>
          <w:snapToGrid w:val="0"/>
          <w:sz w:val="21"/>
          <w:szCs w:val="21"/>
        </w:rPr>
        <w:tab/>
        <w:t>34,95</w:t>
      </w:r>
    </w:p>
    <w:p w:rsidR="00000000" w:rsidRDefault="0000567C">
      <w:pPr>
        <w:pStyle w:val="BodyText2"/>
      </w:pPr>
      <w:r>
        <w:tab/>
        <w:t>- Klein und fein! Enthält u. a. Ansichten vom Rathaus, Schwarzhäupterhaus, Ritterhaus, der Börse und div. Kirchen</w:t>
      </w:r>
      <w:r>
        <w:t>.</w:t>
      </w:r>
    </w:p>
    <w:p w:rsidR="00000000" w:rsidRDefault="0000567C">
      <w:pPr>
        <w:tabs>
          <w:tab w:val="left" w:pos="284"/>
          <w:tab w:val="decimal" w:pos="10490"/>
        </w:tabs>
        <w:rPr>
          <w:snapToGrid w:val="0"/>
          <w:sz w:val="21"/>
          <w:szCs w:val="21"/>
        </w:rPr>
      </w:pPr>
      <w:r>
        <w:rPr>
          <w:snapToGrid w:val="0"/>
          <w:sz w:val="21"/>
          <w:szCs w:val="21"/>
        </w:rPr>
        <w:t xml:space="preserve">887 </w:t>
      </w:r>
      <w:r>
        <w:rPr>
          <w:b/>
          <w:bCs/>
          <w:snapToGrid w:val="0"/>
          <w:sz w:val="21"/>
          <w:szCs w:val="21"/>
          <w:u w:val="single"/>
        </w:rPr>
        <w:t>Engelhardt, Roderich v.;</w:t>
      </w:r>
      <w:r>
        <w:rPr>
          <w:snapToGrid w:val="0"/>
          <w:sz w:val="21"/>
          <w:szCs w:val="21"/>
        </w:rPr>
        <w:t xml:space="preserve"> </w:t>
      </w:r>
      <w:r>
        <w:rPr>
          <w:i/>
          <w:iCs/>
          <w:snapToGrid w:val="0"/>
          <w:sz w:val="21"/>
          <w:szCs w:val="21"/>
        </w:rPr>
        <w:t>Die Deutsche Universität Dorpat in ihrer geistesgeschichtlichen Bedeutung.</w:t>
      </w:r>
      <w:r>
        <w:rPr>
          <w:snapToGrid w:val="0"/>
          <w:sz w:val="21"/>
          <w:szCs w:val="21"/>
        </w:rPr>
        <w:t xml:space="preserve"> Mit sehr um-</w:t>
      </w:r>
    </w:p>
    <w:p w:rsidR="00000000" w:rsidRDefault="0000567C">
      <w:pPr>
        <w:tabs>
          <w:tab w:val="left" w:pos="284"/>
          <w:tab w:val="decimal" w:pos="10490"/>
        </w:tabs>
        <w:rPr>
          <w:snapToGrid w:val="0"/>
          <w:sz w:val="21"/>
          <w:szCs w:val="21"/>
        </w:rPr>
      </w:pPr>
      <w:r>
        <w:rPr>
          <w:snapToGrid w:val="0"/>
          <w:sz w:val="21"/>
          <w:szCs w:val="21"/>
        </w:rPr>
        <w:tab/>
        <w:t>fangreichem Namenregister, Nachdruck d. Ausg. Reval 1933, X/570 S., Ln.</w:t>
      </w:r>
      <w:r>
        <w:rPr>
          <w:snapToGrid w:val="0"/>
          <w:sz w:val="21"/>
          <w:szCs w:val="21"/>
        </w:rPr>
        <w:tab/>
        <w:t>59,95</w:t>
      </w:r>
    </w:p>
    <w:p w:rsidR="00000000" w:rsidRDefault="0000567C">
      <w:pPr>
        <w:pStyle w:val="BodyText2"/>
      </w:pPr>
      <w:r>
        <w:tab/>
        <w:t>- Wohl die wesentlichste Monographie zur Universität Dorp</w:t>
      </w:r>
      <w:r>
        <w:t>at in deutscher Sprache.</w:t>
      </w:r>
    </w:p>
    <w:p w:rsidR="00000000" w:rsidRDefault="0000567C">
      <w:pPr>
        <w:tabs>
          <w:tab w:val="left" w:pos="284"/>
          <w:tab w:val="decimal" w:pos="10490"/>
        </w:tabs>
        <w:rPr>
          <w:snapToGrid w:val="0"/>
          <w:sz w:val="21"/>
          <w:szCs w:val="21"/>
        </w:rPr>
      </w:pPr>
      <w:r>
        <w:rPr>
          <w:snapToGrid w:val="0"/>
          <w:sz w:val="21"/>
          <w:szCs w:val="21"/>
        </w:rPr>
        <w:t xml:space="preserve">14337 </w:t>
      </w:r>
      <w:r>
        <w:rPr>
          <w:b/>
          <w:bCs/>
          <w:snapToGrid w:val="0"/>
          <w:sz w:val="21"/>
          <w:szCs w:val="21"/>
          <w:u w:val="single"/>
        </w:rPr>
        <w:t>Griep, Hans-Günther;</w:t>
      </w:r>
      <w:r>
        <w:rPr>
          <w:snapToGrid w:val="0"/>
          <w:sz w:val="21"/>
          <w:szCs w:val="21"/>
        </w:rPr>
        <w:t xml:space="preserve"> </w:t>
      </w:r>
      <w:r>
        <w:rPr>
          <w:i/>
          <w:iCs/>
          <w:snapToGrid w:val="0"/>
          <w:sz w:val="21"/>
          <w:szCs w:val="21"/>
        </w:rPr>
        <w:t>Das Bürgerhaus der baltischen Städte.</w:t>
      </w:r>
      <w:r>
        <w:rPr>
          <w:snapToGrid w:val="0"/>
          <w:sz w:val="21"/>
          <w:szCs w:val="21"/>
        </w:rPr>
        <w:t xml:space="preserve"> Hrsg. von Werner H. Preuß im Auftrag der Kultur-</w:t>
      </w:r>
    </w:p>
    <w:p w:rsidR="00000000" w:rsidRDefault="0000567C">
      <w:pPr>
        <w:tabs>
          <w:tab w:val="left" w:pos="284"/>
          <w:tab w:val="decimal" w:pos="10490"/>
        </w:tabs>
        <w:rPr>
          <w:snapToGrid w:val="0"/>
          <w:sz w:val="21"/>
          <w:szCs w:val="21"/>
        </w:rPr>
      </w:pPr>
      <w:r>
        <w:rPr>
          <w:snapToGrid w:val="0"/>
          <w:sz w:val="21"/>
          <w:szCs w:val="21"/>
        </w:rPr>
        <w:tab/>
        <w:t xml:space="preserve">stiftung der deutschen Vertriebenen. Mit 88 Abb. im Text u. 81 Abb. im Tafelteil, 248 S., brosch. </w:t>
      </w:r>
      <w:r>
        <w:rPr>
          <w:snapToGrid w:val="0"/>
          <w:sz w:val="21"/>
          <w:szCs w:val="21"/>
        </w:rPr>
        <w:tab/>
        <w:t>24,95*</w:t>
      </w:r>
    </w:p>
    <w:p w:rsidR="00000000" w:rsidRDefault="0000567C">
      <w:pPr>
        <w:tabs>
          <w:tab w:val="left" w:pos="284"/>
          <w:tab w:val="decimal" w:pos="10490"/>
        </w:tabs>
        <w:rPr>
          <w:i/>
          <w:iCs/>
          <w:snapToGrid w:val="0"/>
          <w:sz w:val="21"/>
          <w:szCs w:val="21"/>
        </w:rPr>
      </w:pPr>
      <w:r>
        <w:rPr>
          <w:snapToGrid w:val="0"/>
          <w:sz w:val="21"/>
          <w:szCs w:val="21"/>
        </w:rPr>
        <w:t xml:space="preserve">13189 </w:t>
      </w:r>
      <w:r>
        <w:rPr>
          <w:b/>
          <w:bCs/>
          <w:snapToGrid w:val="0"/>
          <w:sz w:val="21"/>
          <w:szCs w:val="21"/>
          <w:u w:val="single"/>
        </w:rPr>
        <w:t>Gros</w:t>
      </w:r>
      <w:r>
        <w:rPr>
          <w:b/>
          <w:bCs/>
          <w:snapToGrid w:val="0"/>
          <w:sz w:val="21"/>
          <w:szCs w:val="21"/>
          <w:u w:val="single"/>
        </w:rPr>
        <w:t>mane, Elita;</w:t>
      </w:r>
      <w:r>
        <w:rPr>
          <w:snapToGrid w:val="0"/>
          <w:sz w:val="21"/>
          <w:szCs w:val="21"/>
        </w:rPr>
        <w:t xml:space="preserve"> </w:t>
      </w:r>
      <w:r>
        <w:rPr>
          <w:i/>
          <w:iCs/>
          <w:snapToGrid w:val="0"/>
          <w:sz w:val="21"/>
          <w:szCs w:val="21"/>
        </w:rPr>
        <w:t xml:space="preserve">Mitau: Virtuelle Rekonstruktion der Architektur und Kunst./Jelgava: Arhitektūras un mākslas </w:t>
      </w:r>
    </w:p>
    <w:p w:rsidR="00000000" w:rsidRDefault="0000567C">
      <w:pPr>
        <w:tabs>
          <w:tab w:val="left" w:pos="284"/>
          <w:tab w:val="decimal" w:pos="10490"/>
        </w:tabs>
        <w:rPr>
          <w:snapToGrid w:val="0"/>
          <w:sz w:val="21"/>
          <w:szCs w:val="21"/>
        </w:rPr>
      </w:pPr>
      <w:r>
        <w:rPr>
          <w:i/>
          <w:iCs/>
          <w:snapToGrid w:val="0"/>
          <w:sz w:val="21"/>
          <w:szCs w:val="21"/>
        </w:rPr>
        <w:tab/>
        <w:t>virtuālā rekonstrukcija.</w:t>
      </w:r>
      <w:r>
        <w:rPr>
          <w:snapToGrid w:val="0"/>
          <w:sz w:val="21"/>
          <w:szCs w:val="21"/>
        </w:rPr>
        <w:t xml:space="preserve"> Eine CD-ROM! Komplett zweisprachig lettisch UND deutsch! Mit umfangreichen Texten, </w:t>
      </w:r>
    </w:p>
    <w:p w:rsidR="00000000" w:rsidRDefault="0000567C">
      <w:pPr>
        <w:tabs>
          <w:tab w:val="left" w:pos="284"/>
          <w:tab w:val="decimal" w:pos="10490"/>
        </w:tabs>
        <w:rPr>
          <w:snapToGrid w:val="0"/>
          <w:sz w:val="21"/>
          <w:szCs w:val="21"/>
        </w:rPr>
      </w:pPr>
      <w:r>
        <w:rPr>
          <w:snapToGrid w:val="0"/>
          <w:sz w:val="21"/>
          <w:szCs w:val="21"/>
        </w:rPr>
        <w:tab/>
        <w:t>sehr vielen Abb., Plänen etc., 2., erwe</w:t>
      </w:r>
      <w:r>
        <w:rPr>
          <w:snapToGrid w:val="0"/>
          <w:sz w:val="21"/>
          <w:szCs w:val="21"/>
        </w:rPr>
        <w:t xml:space="preserve">iterte Aufl., Riga 2008, in einer illustrierten u. beschrifteten CD-Hülle </w:t>
      </w:r>
      <w:r>
        <w:rPr>
          <w:snapToGrid w:val="0"/>
          <w:sz w:val="21"/>
          <w:szCs w:val="21"/>
        </w:rPr>
        <w:tab/>
        <w:t>19,90</w:t>
      </w:r>
    </w:p>
    <w:p w:rsidR="00000000" w:rsidRDefault="0000567C">
      <w:pPr>
        <w:pStyle w:val="BodyText2"/>
        <w:ind w:left="284"/>
      </w:pPr>
      <w:r>
        <w:tab/>
        <w:t>- Dieses Projekt wurde vom Kunsthistorischen Institut an der Akademieder Künste Lettlands vorbereitet. Die CD-ROM möchte allen Interessierten die Möglichkeit bieten, einen vi</w:t>
      </w:r>
      <w:r>
        <w:t>rtuellen Spaziergang durch die Stadt Mitau in Zeit und Raum zu unter-nehmen. Zur Grundorientierung durch die Stadt dienen dabei Stadtpläne aus der Zeit von 1652-1941. Die eingezeichneten Kreise markieren die für jede Epoche bedeutendsten Bauten. Bei manche</w:t>
      </w:r>
      <w:r>
        <w:t>n Bauten kann man auch einen Einblick in die Innenräume gewinnen. Nach Möglichkeit wurden ganze Straßenzüge und der Verlauf des Jakobskanals rekonstruiert. Es konnte auch festgestellt werden, daß die Stadt von häufigen Überflutungen heimgesucht wurde. Eini</w:t>
      </w:r>
      <w:r>
        <w:t>ge Fragmente aus dem Stadtleben, die in Kinoreportagen festgehalten wurden, runden die Rekonstruktion ab. Zum Schluß wurden Abbildungen mit unbekannten Bauten zusammengestellt. Spannend und hochinteressant zugleich!</w:t>
      </w:r>
    </w:p>
    <w:p w:rsidR="00000000" w:rsidRDefault="0000567C">
      <w:pPr>
        <w:tabs>
          <w:tab w:val="left" w:pos="284"/>
          <w:tab w:val="decimal" w:pos="10490"/>
        </w:tabs>
        <w:rPr>
          <w:snapToGrid w:val="0"/>
          <w:sz w:val="21"/>
          <w:szCs w:val="21"/>
        </w:rPr>
      </w:pPr>
      <w:r>
        <w:rPr>
          <w:snapToGrid w:val="0"/>
          <w:sz w:val="21"/>
          <w:szCs w:val="21"/>
        </w:rPr>
        <w:t xml:space="preserve">458 (Hirschenhof) </w:t>
      </w:r>
      <w:r>
        <w:rPr>
          <w:b/>
          <w:bCs/>
          <w:snapToGrid w:val="0"/>
          <w:sz w:val="21"/>
          <w:szCs w:val="21"/>
          <w:u w:val="single"/>
        </w:rPr>
        <w:t>Conze, Werner;</w:t>
      </w:r>
      <w:r>
        <w:rPr>
          <w:snapToGrid w:val="0"/>
          <w:sz w:val="21"/>
          <w:szCs w:val="21"/>
        </w:rPr>
        <w:t xml:space="preserve"> </w:t>
      </w:r>
      <w:r>
        <w:rPr>
          <w:i/>
          <w:iCs/>
          <w:snapToGrid w:val="0"/>
          <w:sz w:val="21"/>
          <w:szCs w:val="21"/>
        </w:rPr>
        <w:t>Hirsche</w:t>
      </w:r>
      <w:r>
        <w:rPr>
          <w:i/>
          <w:iCs/>
          <w:snapToGrid w:val="0"/>
          <w:sz w:val="21"/>
          <w:szCs w:val="21"/>
        </w:rPr>
        <w:t>nhof.</w:t>
      </w:r>
      <w:r>
        <w:rPr>
          <w:snapToGrid w:val="0"/>
          <w:sz w:val="21"/>
          <w:szCs w:val="21"/>
        </w:rPr>
        <w:t xml:space="preserve"> Die Geschichte einer deutschen Sprachinsel in Livland. 2., um ein Nachwort </w:t>
      </w:r>
    </w:p>
    <w:p w:rsidR="00000000" w:rsidRDefault="0000567C">
      <w:pPr>
        <w:tabs>
          <w:tab w:val="left" w:pos="284"/>
          <w:tab w:val="decimal" w:pos="10490"/>
        </w:tabs>
        <w:rPr>
          <w:snapToGrid w:val="0"/>
          <w:sz w:val="21"/>
          <w:szCs w:val="21"/>
        </w:rPr>
      </w:pPr>
      <w:r>
        <w:rPr>
          <w:snapToGrid w:val="0"/>
          <w:sz w:val="21"/>
          <w:szCs w:val="21"/>
        </w:rPr>
        <w:tab/>
        <w:t>von Eduard Neander erweiterte Aufl., 152 S., kart.</w:t>
      </w:r>
      <w:r>
        <w:rPr>
          <w:snapToGrid w:val="0"/>
          <w:sz w:val="21"/>
          <w:szCs w:val="21"/>
        </w:rPr>
        <w:tab/>
        <w:t>16,95</w:t>
      </w:r>
    </w:p>
    <w:p w:rsidR="00000000" w:rsidRDefault="0000567C">
      <w:pPr>
        <w:tabs>
          <w:tab w:val="left" w:pos="284"/>
          <w:tab w:val="decimal" w:pos="10490"/>
        </w:tabs>
        <w:rPr>
          <w:snapToGrid w:val="0"/>
          <w:sz w:val="21"/>
          <w:szCs w:val="21"/>
        </w:rPr>
      </w:pPr>
      <w:r>
        <w:rPr>
          <w:snapToGrid w:val="0"/>
          <w:sz w:val="21"/>
          <w:szCs w:val="21"/>
        </w:rPr>
        <w:t xml:space="preserve">214747 </w:t>
      </w:r>
      <w:r>
        <w:rPr>
          <w:b/>
          <w:bCs/>
          <w:snapToGrid w:val="0"/>
          <w:sz w:val="21"/>
          <w:szCs w:val="21"/>
          <w:u w:val="single"/>
        </w:rPr>
        <w:t>Lancmanis, Imants;</w:t>
      </w:r>
      <w:r>
        <w:rPr>
          <w:snapToGrid w:val="0"/>
          <w:sz w:val="21"/>
          <w:szCs w:val="21"/>
        </w:rPr>
        <w:t xml:space="preserve"> </w:t>
      </w:r>
      <w:r>
        <w:rPr>
          <w:i/>
          <w:iCs/>
          <w:snapToGrid w:val="0"/>
          <w:sz w:val="21"/>
          <w:szCs w:val="21"/>
        </w:rPr>
        <w:t>Libau.</w:t>
      </w:r>
      <w:r>
        <w:rPr>
          <w:snapToGrid w:val="0"/>
          <w:sz w:val="21"/>
          <w:szCs w:val="21"/>
        </w:rPr>
        <w:t xml:space="preserve"> Eine baltische Hafenstadt zwischen Barock und Klassizismus. Mit 125 s/w u. 42 farb.</w:t>
      </w:r>
      <w:r>
        <w:rPr>
          <w:snapToGrid w:val="0"/>
          <w:sz w:val="21"/>
          <w:szCs w:val="21"/>
        </w:rPr>
        <w:t xml:space="preserve"> </w:t>
      </w:r>
    </w:p>
    <w:p w:rsidR="00000000" w:rsidRDefault="0000567C">
      <w:pPr>
        <w:tabs>
          <w:tab w:val="left" w:pos="284"/>
          <w:tab w:val="decimal" w:pos="10490"/>
        </w:tabs>
        <w:rPr>
          <w:b/>
          <w:bCs/>
          <w:i/>
          <w:iCs/>
          <w:snapToGrid w:val="0"/>
        </w:rPr>
      </w:pPr>
      <w:r>
        <w:rPr>
          <w:snapToGrid w:val="0"/>
          <w:sz w:val="21"/>
          <w:szCs w:val="21"/>
        </w:rPr>
        <w:tab/>
        <w:t>Abb. auf 24 Tafeln, XII/192 S. u. Tafeln, brosch. (Das Baltikum in Geschichte und Gegenwart, Bd. 3)</w:t>
      </w:r>
      <w:r>
        <w:rPr>
          <w:snapToGrid w:val="0"/>
          <w:sz w:val="21"/>
          <w:szCs w:val="21"/>
        </w:rPr>
        <w:tab/>
        <w:t>19,90*</w:t>
      </w:r>
    </w:p>
    <w:p w:rsidR="00000000" w:rsidRDefault="0000567C">
      <w:pPr>
        <w:tabs>
          <w:tab w:val="left" w:pos="284"/>
          <w:tab w:val="decimal" w:pos="10490"/>
        </w:tabs>
        <w:rPr>
          <w:snapToGrid w:val="0"/>
          <w:sz w:val="21"/>
          <w:szCs w:val="21"/>
        </w:rPr>
      </w:pPr>
      <w:r>
        <w:rPr>
          <w:snapToGrid w:val="0"/>
          <w:sz w:val="21"/>
          <w:szCs w:val="21"/>
        </w:rPr>
        <w:t xml:space="preserve">1960 </w:t>
      </w:r>
      <w:r>
        <w:rPr>
          <w:b/>
          <w:bCs/>
          <w:snapToGrid w:val="0"/>
          <w:sz w:val="21"/>
          <w:szCs w:val="21"/>
          <w:u w:val="single"/>
        </w:rPr>
        <w:t>Neumann, Wilhelm (Bearb.);</w:t>
      </w:r>
      <w:r>
        <w:rPr>
          <w:snapToGrid w:val="0"/>
          <w:sz w:val="21"/>
          <w:szCs w:val="21"/>
        </w:rPr>
        <w:t xml:space="preserve"> </w:t>
      </w:r>
      <w:r>
        <w:rPr>
          <w:i/>
          <w:iCs/>
          <w:snapToGrid w:val="0"/>
          <w:sz w:val="21"/>
          <w:szCs w:val="21"/>
        </w:rPr>
        <w:t>Der Dom zu St. Marien in Riga.</w:t>
      </w:r>
      <w:r>
        <w:rPr>
          <w:snapToGrid w:val="0"/>
          <w:sz w:val="21"/>
          <w:szCs w:val="21"/>
        </w:rPr>
        <w:t xml:space="preserve"> Baugeschichte und Baubeschreibung. Hrsg. v. d. Ges. </w:t>
      </w:r>
    </w:p>
    <w:p w:rsidR="00000000" w:rsidRDefault="0000567C">
      <w:pPr>
        <w:tabs>
          <w:tab w:val="left" w:pos="284"/>
          <w:tab w:val="decimal" w:pos="10490"/>
        </w:tabs>
        <w:ind w:left="284"/>
        <w:rPr>
          <w:snapToGrid w:val="0"/>
          <w:sz w:val="21"/>
          <w:szCs w:val="21"/>
        </w:rPr>
      </w:pPr>
      <w:r>
        <w:rPr>
          <w:snapToGrid w:val="0"/>
          <w:sz w:val="21"/>
          <w:szCs w:val="21"/>
        </w:rPr>
        <w:tab/>
      </w:r>
      <w:r>
        <w:rPr>
          <w:snapToGrid w:val="0"/>
          <w:sz w:val="21"/>
          <w:szCs w:val="21"/>
        </w:rPr>
        <w:t xml:space="preserve">f. Gesch. u. Altertumskunde d. Ostseeprov. Rußlands. Mit 77 Illustrationen, Nachdruck d. Ausg. Riga 1912, VII/125(3) S., Format fast DIN A 4, brosch., noch unaufgeschnitten! </w:t>
      </w:r>
      <w:r>
        <w:rPr>
          <w:snapToGrid w:val="0"/>
          <w:sz w:val="21"/>
          <w:szCs w:val="21"/>
        </w:rPr>
        <w:tab/>
        <w:t>29,95</w:t>
      </w:r>
    </w:p>
    <w:p w:rsidR="00000000" w:rsidRDefault="0000567C">
      <w:pPr>
        <w:pStyle w:val="BodyText2"/>
      </w:pPr>
      <w:r>
        <w:tab/>
        <w:t>- Das Standardwerk über den Bau des Rigaer Doms! Hochinteressant fü</w:t>
      </w:r>
      <w:r>
        <w:t>r jede(n), nicht nur für Architekten!</w:t>
      </w:r>
    </w:p>
    <w:p w:rsidR="00000000" w:rsidRDefault="0000567C">
      <w:pPr>
        <w:tabs>
          <w:tab w:val="left" w:pos="284"/>
          <w:tab w:val="decimal" w:pos="10490"/>
        </w:tabs>
        <w:rPr>
          <w:snapToGrid w:val="0"/>
          <w:sz w:val="21"/>
          <w:szCs w:val="21"/>
        </w:rPr>
      </w:pPr>
      <w:r>
        <w:rPr>
          <w:snapToGrid w:val="0"/>
          <w:sz w:val="21"/>
          <w:szCs w:val="21"/>
        </w:rPr>
        <w:t xml:space="preserve">14352 </w:t>
      </w:r>
      <w:r>
        <w:rPr>
          <w:b/>
          <w:bCs/>
          <w:snapToGrid w:val="0"/>
          <w:sz w:val="21"/>
          <w:szCs w:val="21"/>
          <w:u w:val="single"/>
        </w:rPr>
        <w:t>Tuulse, Armin;</w:t>
      </w:r>
      <w:r>
        <w:rPr>
          <w:snapToGrid w:val="0"/>
          <w:sz w:val="21"/>
          <w:szCs w:val="21"/>
        </w:rPr>
        <w:t xml:space="preserve"> </w:t>
      </w:r>
      <w:r>
        <w:rPr>
          <w:i/>
          <w:iCs/>
          <w:snapToGrid w:val="0"/>
          <w:sz w:val="21"/>
          <w:szCs w:val="21"/>
        </w:rPr>
        <w:t>Die Burgen des Deutschen Ritterordens in Lettland und Estland.</w:t>
      </w:r>
      <w:r>
        <w:rPr>
          <w:snapToGrid w:val="0"/>
          <w:sz w:val="21"/>
          <w:szCs w:val="21"/>
        </w:rPr>
        <w:t xml:space="preserve"> Mit 267Abb., Plänen u. Grundrissen </w:t>
      </w:r>
    </w:p>
    <w:p w:rsidR="00000000" w:rsidRDefault="0000567C">
      <w:pPr>
        <w:tabs>
          <w:tab w:val="left" w:pos="284"/>
          <w:tab w:val="decimal" w:pos="10490"/>
        </w:tabs>
        <w:rPr>
          <w:snapToGrid w:val="0"/>
          <w:sz w:val="21"/>
          <w:szCs w:val="21"/>
        </w:rPr>
      </w:pPr>
      <w:r>
        <w:rPr>
          <w:snapToGrid w:val="0"/>
          <w:sz w:val="21"/>
          <w:szCs w:val="21"/>
        </w:rPr>
        <w:tab/>
        <w:t>sowie 1 herausnehmbaren Burgenkarte, Nachdruck d. Ausg. Dorpat 1942, 432 S., Ppbd.</w:t>
      </w:r>
      <w:r>
        <w:rPr>
          <w:snapToGrid w:val="0"/>
          <w:sz w:val="21"/>
          <w:szCs w:val="21"/>
        </w:rPr>
        <w:tab/>
        <w:t>29,95*</w:t>
      </w:r>
    </w:p>
    <w:p w:rsidR="00000000" w:rsidRDefault="0000567C">
      <w:pPr>
        <w:pStyle w:val="BodyText2"/>
        <w:jc w:val="both"/>
        <w:outlineLvl w:val="0"/>
        <w:rPr>
          <w:b w:val="0"/>
          <w:bCs w:val="0"/>
          <w:i w:val="0"/>
          <w:iCs w:val="0"/>
          <w:sz w:val="21"/>
          <w:szCs w:val="21"/>
        </w:rPr>
      </w:pPr>
    </w:p>
    <w:p w:rsidR="00000000" w:rsidRDefault="0000567C">
      <w:pPr>
        <w:pStyle w:val="Heading1"/>
        <w:tabs>
          <w:tab w:val="left" w:pos="284"/>
          <w:tab w:val="decimal" w:pos="10490"/>
        </w:tabs>
        <w:rPr>
          <w:sz w:val="28"/>
          <w:szCs w:val="28"/>
        </w:rPr>
      </w:pPr>
      <w:r>
        <w:rPr>
          <w:sz w:val="28"/>
          <w:szCs w:val="28"/>
        </w:rPr>
        <w:t>Nachsc</w:t>
      </w:r>
      <w:r>
        <w:rPr>
          <w:sz w:val="28"/>
          <w:szCs w:val="28"/>
        </w:rPr>
        <w:t>hlagewerke/Genealogie/Heraldik/Sphragistik/Gütergeschichte</w:t>
      </w:r>
    </w:p>
    <w:p w:rsidR="00000000" w:rsidRDefault="0000567C">
      <w:pPr>
        <w:tabs>
          <w:tab w:val="left" w:pos="284"/>
          <w:tab w:val="decimal" w:pos="10490"/>
        </w:tabs>
        <w:rPr>
          <w:snapToGrid w:val="0"/>
          <w:sz w:val="10"/>
          <w:szCs w:val="10"/>
        </w:rPr>
      </w:pP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jc w:val="center"/>
        <w:rPr>
          <w:snapToGrid w:val="0"/>
          <w:sz w:val="21"/>
          <w:szCs w:val="21"/>
        </w:rPr>
      </w:pPr>
      <w:r>
        <w:rPr>
          <w:b/>
          <w:bCs/>
          <w:i/>
          <w:iCs/>
          <w:snapToGrid w:val="0"/>
          <w:sz w:val="21"/>
          <w:szCs w:val="21"/>
          <w:u w:val="single"/>
        </w:rPr>
        <w:t>Baltisches Historisches Ortslexikon.</w:t>
      </w:r>
      <w:r>
        <w:rPr>
          <w:snapToGrid w:val="0"/>
          <w:sz w:val="21"/>
          <w:szCs w:val="21"/>
        </w:rPr>
        <w:t xml:space="preserve"> Begonnen von Hans Feldmann, hrsg. von Heinz v. z. Mühlen.</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752 </w:t>
      </w:r>
      <w:r>
        <w:rPr>
          <w:b/>
          <w:bCs/>
          <w:snapToGrid w:val="0"/>
          <w:sz w:val="21"/>
          <w:szCs w:val="21"/>
          <w:u w:val="single"/>
        </w:rPr>
        <w:t>Teil I:</w:t>
      </w:r>
      <w:r>
        <w:rPr>
          <w:snapToGrid w:val="0"/>
          <w:sz w:val="21"/>
          <w:szCs w:val="21"/>
        </w:rPr>
        <w:t xml:space="preserve"> </w:t>
      </w:r>
      <w:r>
        <w:rPr>
          <w:i/>
          <w:iCs/>
          <w:snapToGrid w:val="0"/>
          <w:sz w:val="21"/>
          <w:szCs w:val="21"/>
        </w:rPr>
        <w:t>Estland (einschließlich Nordlivland).</w:t>
      </w:r>
      <w:r>
        <w:rPr>
          <w:snapToGrid w:val="0"/>
          <w:sz w:val="21"/>
          <w:szCs w:val="21"/>
        </w:rPr>
        <w:t xml:space="preserve"> Bearb. von Gertrud Westermann, XXVII/702 S. u. 1 Fa</w:t>
      </w:r>
      <w:r>
        <w:rPr>
          <w:snapToGrid w:val="0"/>
          <w:sz w:val="21"/>
          <w:szCs w:val="21"/>
        </w:rPr>
        <w:t xml:space="preserve">ltkarte im Anhang,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ab/>
        <w:t>Ppbd. (Quellen und Studien zur baltischen Geschichte Bd. 8/I)</w:t>
      </w:r>
      <w:r>
        <w:rPr>
          <w:snapToGrid w:val="0"/>
          <w:sz w:val="21"/>
          <w:szCs w:val="21"/>
        </w:rPr>
        <w:tab/>
        <w:t>125,00*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361 </w:t>
      </w:r>
      <w:r>
        <w:rPr>
          <w:b/>
          <w:bCs/>
          <w:snapToGrid w:val="0"/>
          <w:sz w:val="21"/>
          <w:szCs w:val="21"/>
          <w:u w:val="single"/>
        </w:rPr>
        <w:t>Teil II:</w:t>
      </w:r>
      <w:r>
        <w:rPr>
          <w:snapToGrid w:val="0"/>
          <w:sz w:val="21"/>
          <w:szCs w:val="21"/>
        </w:rPr>
        <w:t xml:space="preserve"> </w:t>
      </w:r>
      <w:r>
        <w:rPr>
          <w:i/>
          <w:iCs/>
          <w:snapToGrid w:val="0"/>
          <w:sz w:val="21"/>
          <w:szCs w:val="21"/>
        </w:rPr>
        <w:t>Lettland.</w:t>
      </w:r>
      <w:r>
        <w:rPr>
          <w:snapToGrid w:val="0"/>
          <w:sz w:val="21"/>
          <w:szCs w:val="21"/>
        </w:rPr>
        <w:t xml:space="preserve"> Bearb. von Hans Feldmann, Richard v. Kymmel u. a., XXXVI/760 S., Ppbd. (Quellen und Studien zur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baltischen Geschichte Bd. 8/II)</w:t>
      </w:r>
      <w:r>
        <w:rPr>
          <w:snapToGrid w:val="0"/>
          <w:sz w:val="21"/>
          <w:szCs w:val="21"/>
        </w:rPr>
        <w:tab/>
        <w:t>119,00*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H</w:t>
      </w:r>
      <w:r>
        <w:rPr>
          <w:b/>
          <w:bCs/>
          <w:i/>
          <w:iCs/>
          <w:snapToGrid w:val="0"/>
        </w:rPr>
        <w:t xml:space="preserve">ervorragendes Werk, das zu jedem aufgenommenen Ort (auch Güter etc.!) die deutsche und die estnische bzw. lettische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Bezeichnung vermerkt, dazu eine regionale Angabe und eine kurze Geschichte dieses Ortes oder Gutes. Da alle Orte alpha-</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betisch sowohl mi</w:t>
      </w:r>
      <w:r>
        <w:rPr>
          <w:b/>
          <w:bCs/>
          <w:i/>
          <w:iCs/>
          <w:snapToGrid w:val="0"/>
        </w:rPr>
        <w:t xml:space="preserve">t ihrem deutschen als auch mit ihrem estnischen bzw. lettischen Namen einsortiert sind, ist es gleich, welche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Ortsbezeichnung bekannt ist, jede(r) kommt zum Ziel!</w:t>
      </w:r>
    </w:p>
    <w:p w:rsidR="00000000" w:rsidRDefault="0000567C">
      <w:pPr>
        <w:tabs>
          <w:tab w:val="left" w:pos="284"/>
          <w:tab w:val="decimal" w:pos="10490"/>
        </w:tabs>
        <w:rPr>
          <w:snapToGrid w:val="0"/>
          <w:sz w:val="21"/>
          <w:szCs w:val="21"/>
        </w:rPr>
      </w:pPr>
      <w:r>
        <w:rPr>
          <w:snapToGrid w:val="0"/>
          <w:sz w:val="21"/>
          <w:szCs w:val="21"/>
        </w:rPr>
        <w:t xml:space="preserve">208043 </w:t>
      </w:r>
      <w:r>
        <w:rPr>
          <w:b/>
          <w:bCs/>
          <w:snapToGrid w:val="0"/>
          <w:sz w:val="21"/>
          <w:szCs w:val="21"/>
          <w:u w:val="single"/>
        </w:rPr>
        <w:t>Klingspor, Carl Arvid v.;</w:t>
      </w:r>
      <w:r>
        <w:rPr>
          <w:snapToGrid w:val="0"/>
          <w:sz w:val="21"/>
          <w:szCs w:val="21"/>
        </w:rPr>
        <w:t xml:space="preserve"> </w:t>
      </w:r>
      <w:r>
        <w:rPr>
          <w:i/>
          <w:iCs/>
          <w:snapToGrid w:val="0"/>
          <w:sz w:val="21"/>
          <w:szCs w:val="21"/>
        </w:rPr>
        <w:t>Baltisches Wappenbuch.</w:t>
      </w:r>
      <w:r>
        <w:rPr>
          <w:snapToGrid w:val="0"/>
          <w:sz w:val="21"/>
          <w:szCs w:val="21"/>
        </w:rPr>
        <w:t xml:space="preserve"> Wappen sä</w:t>
      </w:r>
      <w:r>
        <w:rPr>
          <w:snapToGrid w:val="0"/>
          <w:sz w:val="21"/>
          <w:szCs w:val="21"/>
        </w:rPr>
        <w:t xml:space="preserve">mtlicher den Ritterschaften von Estland, Livland, </w:t>
      </w:r>
    </w:p>
    <w:p w:rsidR="00000000" w:rsidRDefault="0000567C">
      <w:pPr>
        <w:tabs>
          <w:tab w:val="left" w:pos="284"/>
          <w:tab w:val="decimal" w:pos="10490"/>
        </w:tabs>
        <w:rPr>
          <w:snapToGrid w:val="0"/>
          <w:sz w:val="21"/>
          <w:szCs w:val="21"/>
        </w:rPr>
      </w:pPr>
      <w:r>
        <w:rPr>
          <w:snapToGrid w:val="0"/>
          <w:sz w:val="21"/>
          <w:szCs w:val="21"/>
        </w:rPr>
        <w:tab/>
        <w:t xml:space="preserve">Kurland und Oesel zugehörigen Adelsgeschlechter. 798 farb. Wappen auf Tafeln, Text von Hermann Baron Bruiningk, </w:t>
      </w:r>
    </w:p>
    <w:p w:rsidR="00000000" w:rsidRDefault="0000567C">
      <w:pPr>
        <w:tabs>
          <w:tab w:val="left" w:pos="284"/>
          <w:tab w:val="decimal" w:pos="10490"/>
        </w:tabs>
        <w:rPr>
          <w:snapToGrid w:val="0"/>
          <w:sz w:val="21"/>
          <w:szCs w:val="21"/>
        </w:rPr>
      </w:pPr>
      <w:r>
        <w:rPr>
          <w:snapToGrid w:val="0"/>
          <w:sz w:val="21"/>
          <w:szCs w:val="21"/>
        </w:rPr>
        <w:tab/>
        <w:t>Nachdruck der Ausgabe Stockholm, Beijer 1882, 243 S., brosch.</w:t>
      </w:r>
      <w:r>
        <w:rPr>
          <w:snapToGrid w:val="0"/>
          <w:sz w:val="21"/>
          <w:szCs w:val="21"/>
        </w:rPr>
        <w:tab/>
        <w:t>59,95</w:t>
      </w:r>
    </w:p>
    <w:p w:rsidR="00000000" w:rsidRDefault="0000567C">
      <w:pPr>
        <w:tabs>
          <w:tab w:val="left" w:pos="284"/>
          <w:tab w:val="decimal" w:pos="10490"/>
        </w:tabs>
        <w:rPr>
          <w:snapToGrid w:val="0"/>
          <w:sz w:val="21"/>
          <w:szCs w:val="21"/>
        </w:rPr>
      </w:pPr>
      <w:r>
        <w:rPr>
          <w:snapToGrid w:val="0"/>
          <w:sz w:val="21"/>
          <w:szCs w:val="21"/>
        </w:rPr>
        <w:t xml:space="preserve">1511 </w:t>
      </w:r>
      <w:r>
        <w:rPr>
          <w:b/>
          <w:bCs/>
          <w:snapToGrid w:val="0"/>
          <w:sz w:val="21"/>
          <w:szCs w:val="21"/>
          <w:u w:val="single"/>
        </w:rPr>
        <w:t>Nottbeck, Eugen v</w:t>
      </w:r>
      <w:r>
        <w:rPr>
          <w:b/>
          <w:bCs/>
          <w:snapToGrid w:val="0"/>
          <w:sz w:val="21"/>
          <w:szCs w:val="21"/>
          <w:u w:val="single"/>
        </w:rPr>
        <w:t>.;</w:t>
      </w:r>
      <w:r>
        <w:rPr>
          <w:snapToGrid w:val="0"/>
          <w:sz w:val="21"/>
          <w:szCs w:val="21"/>
        </w:rPr>
        <w:t xml:space="preserve"> </w:t>
      </w:r>
      <w:r>
        <w:rPr>
          <w:i/>
          <w:iCs/>
          <w:snapToGrid w:val="0"/>
          <w:sz w:val="21"/>
          <w:szCs w:val="21"/>
        </w:rPr>
        <w:t>Siegel aus dem Revaler Ratsarchiv nebst Sammlung von Wappen der Revaler Ratsfamilien.</w:t>
      </w:r>
      <w:r>
        <w:rPr>
          <w:snapToGrid w:val="0"/>
          <w:sz w:val="21"/>
          <w:szCs w:val="21"/>
        </w:rPr>
        <w:t xml:space="preserve"> Mit </w:t>
      </w:r>
    </w:p>
    <w:p w:rsidR="00000000" w:rsidRDefault="0000567C">
      <w:pPr>
        <w:tabs>
          <w:tab w:val="left" w:pos="284"/>
          <w:tab w:val="decimal" w:pos="10490"/>
        </w:tabs>
        <w:rPr>
          <w:snapToGrid w:val="0"/>
          <w:sz w:val="21"/>
          <w:szCs w:val="21"/>
        </w:rPr>
      </w:pPr>
      <w:r>
        <w:rPr>
          <w:snapToGrid w:val="0"/>
          <w:sz w:val="21"/>
          <w:szCs w:val="21"/>
        </w:rPr>
        <w:tab/>
      </w:r>
      <w:r>
        <w:rPr>
          <w:snapToGrid w:val="0"/>
          <w:sz w:val="21"/>
          <w:szCs w:val="21"/>
          <w:u w:val="single"/>
        </w:rPr>
        <w:t>316 Abb. auf 22 Tafeln,</w:t>
      </w:r>
      <w:r>
        <w:rPr>
          <w:snapToGrid w:val="0"/>
          <w:sz w:val="21"/>
          <w:szCs w:val="21"/>
        </w:rPr>
        <w:t xml:space="preserve"> Nachdruck d. Ausg. Lübeck 1880, 62 S. Text u. Tafelteil, brosch., noch unaufgeschnitten! </w:t>
      </w:r>
      <w:r>
        <w:rPr>
          <w:snapToGrid w:val="0"/>
          <w:sz w:val="21"/>
          <w:szCs w:val="21"/>
        </w:rPr>
        <w:tab/>
        <w:t>29,95</w:t>
      </w:r>
    </w:p>
    <w:p w:rsidR="00000000" w:rsidRDefault="0000567C">
      <w:pPr>
        <w:tabs>
          <w:tab w:val="left" w:pos="284"/>
          <w:tab w:val="decimal" w:pos="10490"/>
        </w:tabs>
        <w:rPr>
          <w:snapToGrid w:val="0"/>
          <w:sz w:val="21"/>
          <w:szCs w:val="21"/>
        </w:rPr>
      </w:pPr>
      <w:r>
        <w:rPr>
          <w:snapToGrid w:val="0"/>
          <w:sz w:val="21"/>
          <w:szCs w:val="21"/>
        </w:rPr>
        <w:t xml:space="preserve">5757 </w:t>
      </w:r>
      <w:r>
        <w:rPr>
          <w:b/>
          <w:bCs/>
          <w:snapToGrid w:val="0"/>
          <w:sz w:val="21"/>
          <w:szCs w:val="21"/>
          <w:u w:val="single"/>
        </w:rPr>
        <w:t>Scheunchen, Helmut;</w:t>
      </w:r>
      <w:r>
        <w:rPr>
          <w:snapToGrid w:val="0"/>
          <w:sz w:val="21"/>
          <w:szCs w:val="21"/>
        </w:rPr>
        <w:t xml:space="preserve"> </w:t>
      </w:r>
      <w:r>
        <w:rPr>
          <w:i/>
          <w:iCs/>
          <w:snapToGrid w:val="0"/>
          <w:sz w:val="21"/>
          <w:szCs w:val="21"/>
        </w:rPr>
        <w:t>Lexikon deutschb</w:t>
      </w:r>
      <w:r>
        <w:rPr>
          <w:i/>
          <w:iCs/>
          <w:snapToGrid w:val="0"/>
          <w:sz w:val="21"/>
          <w:szCs w:val="21"/>
        </w:rPr>
        <w:t>altischer Musik.</w:t>
      </w:r>
      <w:r>
        <w:rPr>
          <w:snapToGrid w:val="0"/>
          <w:sz w:val="21"/>
          <w:szCs w:val="21"/>
        </w:rPr>
        <w:t xml:space="preserve"> Hrsg. von der Georg-Dehio-Gesellschaft, mit Namens- u. </w:t>
      </w:r>
    </w:p>
    <w:p w:rsidR="00000000" w:rsidRDefault="0000567C">
      <w:pPr>
        <w:tabs>
          <w:tab w:val="left" w:pos="284"/>
          <w:tab w:val="decimal" w:pos="10490"/>
        </w:tabs>
        <w:rPr>
          <w:snapToGrid w:val="0"/>
          <w:sz w:val="21"/>
          <w:szCs w:val="21"/>
        </w:rPr>
      </w:pPr>
      <w:r>
        <w:rPr>
          <w:snapToGrid w:val="0"/>
          <w:sz w:val="21"/>
          <w:szCs w:val="21"/>
        </w:rPr>
        <w:tab/>
        <w:t>Ortsregister, 352 S., Ppbd.</w:t>
      </w:r>
      <w:r>
        <w:rPr>
          <w:snapToGrid w:val="0"/>
          <w:sz w:val="21"/>
          <w:szCs w:val="21"/>
        </w:rPr>
        <w:tab/>
        <w:t>34,95</w:t>
      </w:r>
    </w:p>
    <w:p w:rsidR="00000000" w:rsidRDefault="0000567C">
      <w:pPr>
        <w:pStyle w:val="BodyText2"/>
        <w:ind w:left="284"/>
      </w:pPr>
      <w:r>
        <w:tab/>
        <w:t>- Dieses Lexikon ist ein biographisches Lexikon und ein Lexikon, das sich der Musik selbst, den Kompositionen widmet. Es enthält ca. 700 Biographie</w:t>
      </w:r>
      <w:r>
        <w:t>n mit Werkverzeichnissen, die tausende Kompositionen enthalten, sowie tausende von Literatur-angaben zu Personen und Werken. Es enthält sowohl die (recht wenigen) deutschbaltischen, berufsmäßigen Komponisten, als auch die Deutschbalten, die nur gelegentlic</w:t>
      </w:r>
      <w:r>
        <w:t>h komponierten sowie deutsche Musiker, die in den baltischen Landen tätig waren und komponiert haben. Für dieses Werk hat der Verfasser auch entlegenste Quellen ausgewertet und so z. B. Kompositionen und (ihre) Komponist(inn)en ans Tageslicht befördert, di</w:t>
      </w:r>
      <w:r>
        <w:t>e z. B. auf den Gütern wirkten und ihre Kompositionen nie veröffent-</w:t>
      </w:r>
    </w:p>
    <w:p w:rsidR="00000000" w:rsidRDefault="0000567C">
      <w:pPr>
        <w:pStyle w:val="BodyText2"/>
        <w:ind w:left="284"/>
      </w:pPr>
      <w:r>
        <w:t>lichten.</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427 </w:t>
      </w:r>
      <w:r>
        <w:rPr>
          <w:b/>
          <w:bCs/>
          <w:snapToGrid w:val="0"/>
          <w:sz w:val="21"/>
          <w:szCs w:val="21"/>
          <w:u w:val="single"/>
        </w:rPr>
        <w:t>Stryk, L. v.;</w:t>
      </w:r>
      <w:r>
        <w:rPr>
          <w:snapToGrid w:val="0"/>
          <w:sz w:val="21"/>
          <w:szCs w:val="21"/>
        </w:rPr>
        <w:t xml:space="preserve"> </w:t>
      </w:r>
      <w:r>
        <w:rPr>
          <w:i/>
          <w:iCs/>
          <w:snapToGrid w:val="0"/>
          <w:sz w:val="21"/>
          <w:szCs w:val="21"/>
        </w:rPr>
        <w:t>Beiträge zur Geschichte der Rittergüter Livlands.</w:t>
      </w:r>
      <w:r>
        <w:rPr>
          <w:snapToGrid w:val="0"/>
          <w:sz w:val="21"/>
          <w:szCs w:val="21"/>
        </w:rPr>
        <w:t xml:space="preserve"> </w:t>
      </w:r>
      <w:r>
        <w:rPr>
          <w:b/>
          <w:bCs/>
          <w:snapToGrid w:val="0"/>
          <w:sz w:val="21"/>
          <w:szCs w:val="21"/>
          <w:u w:val="single"/>
        </w:rPr>
        <w:t>Erster Theil:</w:t>
      </w:r>
      <w:r>
        <w:rPr>
          <w:snapToGrid w:val="0"/>
          <w:sz w:val="21"/>
          <w:szCs w:val="21"/>
        </w:rPr>
        <w:t xml:space="preserve"> </w:t>
      </w:r>
      <w:r>
        <w:rPr>
          <w:i/>
          <w:iCs/>
          <w:snapToGrid w:val="0"/>
          <w:sz w:val="21"/>
          <w:szCs w:val="21"/>
        </w:rPr>
        <w:t>Der ehstnische District.</w:t>
      </w:r>
      <w:r>
        <w:rPr>
          <w:snapToGrid w:val="0"/>
          <w:sz w:val="21"/>
          <w:szCs w:val="21"/>
        </w:rPr>
        <w:t xml:space="preserve"> Nachdruck d.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lastRenderedPageBreak/>
        <w:tab/>
        <w:t>Ausg. Dorpat 1877, 514 S., kart., Einband durch Lagerung</w:t>
      </w:r>
      <w:r>
        <w:rPr>
          <w:snapToGrid w:val="0"/>
          <w:sz w:val="21"/>
          <w:szCs w:val="21"/>
        </w:rPr>
        <w:t xml:space="preserve"> ausgeblichen, Schnitt tlw. leicht stockfleckig, sonst neu!</w:t>
      </w:r>
      <w:r>
        <w:rPr>
          <w:snapToGrid w:val="0"/>
          <w:sz w:val="21"/>
          <w:szCs w:val="21"/>
        </w:rPr>
        <w:tab/>
        <w:t>54,95</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428 </w:t>
      </w:r>
      <w:r>
        <w:rPr>
          <w:b/>
          <w:bCs/>
          <w:snapToGrid w:val="0"/>
          <w:sz w:val="21"/>
          <w:szCs w:val="21"/>
          <w:u w:val="single"/>
        </w:rPr>
        <w:t>Stryk, L. v.;</w:t>
      </w:r>
      <w:r>
        <w:rPr>
          <w:snapToGrid w:val="0"/>
          <w:sz w:val="21"/>
          <w:szCs w:val="21"/>
        </w:rPr>
        <w:t xml:space="preserve"> </w:t>
      </w:r>
      <w:r>
        <w:rPr>
          <w:i/>
          <w:iCs/>
          <w:snapToGrid w:val="0"/>
          <w:sz w:val="21"/>
          <w:szCs w:val="21"/>
        </w:rPr>
        <w:t>Beiträge zur Geschichte der Rittergüter Livlands.</w:t>
      </w:r>
      <w:r>
        <w:rPr>
          <w:snapToGrid w:val="0"/>
          <w:sz w:val="21"/>
          <w:szCs w:val="21"/>
        </w:rPr>
        <w:t xml:space="preserve"> </w:t>
      </w:r>
      <w:r>
        <w:rPr>
          <w:b/>
          <w:bCs/>
          <w:snapToGrid w:val="0"/>
          <w:sz w:val="21"/>
          <w:szCs w:val="21"/>
          <w:u w:val="single"/>
        </w:rPr>
        <w:t>Zweiter Theil:</w:t>
      </w:r>
      <w:r>
        <w:rPr>
          <w:snapToGrid w:val="0"/>
          <w:sz w:val="21"/>
          <w:szCs w:val="21"/>
        </w:rPr>
        <w:t xml:space="preserve"> </w:t>
      </w:r>
      <w:r>
        <w:rPr>
          <w:i/>
          <w:iCs/>
          <w:snapToGrid w:val="0"/>
          <w:sz w:val="21"/>
          <w:szCs w:val="21"/>
        </w:rPr>
        <w:t>Der lettische District.</w:t>
      </w:r>
      <w:r>
        <w:rPr>
          <w:snapToGrid w:val="0"/>
          <w:sz w:val="21"/>
          <w:szCs w:val="21"/>
        </w:rPr>
        <w:t xml:space="preserve"> Nachdruck d.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Ausg. Dorpat 1885, 609 S., kart., Einband durch Lagerung ausgebliche</w:t>
      </w:r>
      <w:r>
        <w:rPr>
          <w:snapToGrid w:val="0"/>
          <w:sz w:val="21"/>
          <w:szCs w:val="21"/>
        </w:rPr>
        <w:t>n, Schnitt tlw. stockfleckig, sonst neu!</w:t>
      </w:r>
      <w:r>
        <w:rPr>
          <w:snapToGrid w:val="0"/>
          <w:sz w:val="21"/>
          <w:szCs w:val="21"/>
        </w:rPr>
        <w:tab/>
        <w:t>64,95</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snapToGrid w:val="0"/>
          <w:sz w:val="21"/>
          <w:szCs w:val="21"/>
        </w:rPr>
      </w:pPr>
      <w:r>
        <w:rPr>
          <w:snapToGrid w:val="0"/>
          <w:sz w:val="21"/>
          <w:szCs w:val="21"/>
        </w:rPr>
        <w:tab/>
      </w:r>
      <w:r>
        <w:rPr>
          <w:snapToGrid w:val="0"/>
          <w:sz w:val="21"/>
          <w:szCs w:val="21"/>
        </w:rPr>
        <w:tab/>
      </w:r>
      <w:r>
        <w:rPr>
          <w:b/>
          <w:bCs/>
          <w:snapToGrid w:val="0"/>
          <w:sz w:val="21"/>
          <w:szCs w:val="21"/>
          <w:u w:val="single"/>
        </w:rPr>
        <w:t>beide Bände zusammen:</w:t>
      </w:r>
      <w:r>
        <w:rPr>
          <w:b/>
          <w:bCs/>
          <w:snapToGrid w:val="0"/>
          <w:sz w:val="21"/>
          <w:szCs w:val="21"/>
        </w:rPr>
        <w:t xml:space="preserve"> 99,99*</w:t>
      </w:r>
    </w:p>
    <w:p w:rsidR="00000000" w:rsidRDefault="0000567C">
      <w:pPr>
        <w:tabs>
          <w:tab w:val="left" w:pos="284"/>
          <w:tab w:val="decimal" w:pos="10490"/>
        </w:tabs>
        <w:rPr>
          <w:snapToGrid w:val="0"/>
          <w:sz w:val="21"/>
          <w:szCs w:val="21"/>
        </w:rPr>
      </w:pPr>
      <w:r>
        <w:rPr>
          <w:snapToGrid w:val="0"/>
          <w:sz w:val="21"/>
          <w:szCs w:val="21"/>
        </w:rPr>
        <w:t xml:space="preserve">202506 </w:t>
      </w:r>
      <w:r>
        <w:rPr>
          <w:b/>
          <w:bCs/>
          <w:snapToGrid w:val="0"/>
          <w:sz w:val="21"/>
          <w:szCs w:val="21"/>
          <w:u w:val="single"/>
        </w:rPr>
        <w:t>Winkelmann, Eduard;</w:t>
      </w:r>
      <w:r>
        <w:rPr>
          <w:snapToGrid w:val="0"/>
          <w:sz w:val="21"/>
          <w:szCs w:val="21"/>
        </w:rPr>
        <w:t xml:space="preserve"> </w:t>
      </w:r>
      <w:r>
        <w:rPr>
          <w:i/>
          <w:iCs/>
          <w:snapToGrid w:val="0"/>
          <w:sz w:val="21"/>
          <w:szCs w:val="21"/>
        </w:rPr>
        <w:t>Bibliotheca Livoniae Historica.</w:t>
      </w:r>
      <w:r>
        <w:rPr>
          <w:snapToGrid w:val="0"/>
          <w:sz w:val="21"/>
          <w:szCs w:val="21"/>
        </w:rPr>
        <w:t xml:space="preserve"> Systematisches Verzeichnis der Quellen und Hilfsmittel zur </w:t>
      </w:r>
    </w:p>
    <w:p w:rsidR="00000000" w:rsidRDefault="0000567C">
      <w:pPr>
        <w:tabs>
          <w:tab w:val="left" w:pos="284"/>
          <w:tab w:val="decimal" w:pos="10490"/>
        </w:tabs>
        <w:rPr>
          <w:snapToGrid w:val="0"/>
          <w:sz w:val="21"/>
          <w:szCs w:val="21"/>
        </w:rPr>
      </w:pPr>
      <w:r>
        <w:rPr>
          <w:snapToGrid w:val="0"/>
          <w:sz w:val="21"/>
          <w:szCs w:val="21"/>
        </w:rPr>
        <w:tab/>
        <w:t>Geschichte Estlands, Livlands und Kurlands. Nachdr. Hildes</w:t>
      </w:r>
      <w:r>
        <w:rPr>
          <w:snapToGrid w:val="0"/>
          <w:sz w:val="21"/>
          <w:szCs w:val="21"/>
        </w:rPr>
        <w:t>h. d. Ausg. Berlin 1878, XVIII/608 S. (zweispaltig), Ln.</w:t>
      </w:r>
      <w:r>
        <w:rPr>
          <w:snapToGrid w:val="0"/>
          <w:sz w:val="21"/>
          <w:szCs w:val="21"/>
        </w:rPr>
        <w:tab/>
        <w:t>99,80*</w:t>
      </w:r>
    </w:p>
    <w:p w:rsidR="00000000" w:rsidRDefault="0000567C">
      <w:pPr>
        <w:pStyle w:val="BodyText2"/>
      </w:pPr>
      <w:r>
        <w:tab/>
        <w:t>- Bis heute die wichtigste Bibliographie zur baltischen Geschichte, die fast 12.000 Titel verzeichnet. Mit mehreren Registern.</w:t>
      </w:r>
    </w:p>
    <w:p w:rsidR="00000000" w:rsidRDefault="0000567C">
      <w:pPr>
        <w:tabs>
          <w:tab w:val="left" w:pos="284"/>
          <w:tab w:val="decimal" w:pos="10490"/>
        </w:tabs>
        <w:rPr>
          <w:snapToGrid w:val="0"/>
          <w:sz w:val="21"/>
          <w:szCs w:val="21"/>
        </w:rPr>
      </w:pPr>
    </w:p>
    <w:p w:rsidR="00000000" w:rsidRDefault="0000567C">
      <w:pPr>
        <w:tabs>
          <w:tab w:val="left" w:pos="284"/>
          <w:tab w:val="decimal" w:pos="10490"/>
        </w:tabs>
        <w:jc w:val="center"/>
        <w:rPr>
          <w:b/>
          <w:bCs/>
          <w:snapToGrid w:val="0"/>
          <w:sz w:val="28"/>
          <w:szCs w:val="28"/>
          <w:u w:val="single"/>
        </w:rPr>
      </w:pPr>
      <w:r>
        <w:rPr>
          <w:b/>
          <w:bCs/>
          <w:snapToGrid w:val="0"/>
          <w:sz w:val="28"/>
          <w:szCs w:val="28"/>
          <w:u w:val="single"/>
        </w:rPr>
        <w:t>baltische Sprachen/Wörterbücher</w:t>
      </w:r>
    </w:p>
    <w:p w:rsidR="00000000" w:rsidRDefault="0000567C">
      <w:pPr>
        <w:tabs>
          <w:tab w:val="left" w:pos="284"/>
          <w:tab w:val="decimal" w:pos="10490"/>
        </w:tabs>
        <w:jc w:val="center"/>
        <w:rPr>
          <w:b/>
          <w:bCs/>
          <w:snapToGrid w:val="0"/>
          <w:sz w:val="10"/>
          <w:szCs w:val="10"/>
        </w:rPr>
      </w:pP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13367 </w:t>
      </w:r>
      <w:r>
        <w:rPr>
          <w:b/>
          <w:bCs/>
          <w:snapToGrid w:val="0"/>
          <w:sz w:val="21"/>
          <w:szCs w:val="21"/>
          <w:u w:val="single"/>
        </w:rPr>
        <w:t>Forssmann, Berthold;</w:t>
      </w:r>
      <w:r>
        <w:rPr>
          <w:snapToGrid w:val="0"/>
          <w:sz w:val="21"/>
          <w:szCs w:val="21"/>
        </w:rPr>
        <w:t xml:space="preserve"> </w:t>
      </w:r>
      <w:r>
        <w:rPr>
          <w:i/>
          <w:iCs/>
          <w:snapToGrid w:val="0"/>
          <w:sz w:val="21"/>
          <w:szCs w:val="21"/>
        </w:rPr>
        <w:t>Labdien! Lettisch für Deutschsprachige.</w:t>
      </w:r>
      <w:r>
        <w:rPr>
          <w:snapToGrid w:val="0"/>
          <w:sz w:val="21"/>
          <w:szCs w:val="21"/>
        </w:rPr>
        <w:t xml:space="preserve"> Lehrbuch der lettischen Sprache. </w:t>
      </w:r>
      <w:r>
        <w:rPr>
          <w:b/>
          <w:bCs/>
          <w:snapToGrid w:val="0"/>
          <w:sz w:val="21"/>
          <w:szCs w:val="21"/>
          <w:u w:val="single"/>
        </w:rPr>
        <w:t>Band 1.</w:t>
      </w:r>
      <w:r>
        <w:rPr>
          <w:snapToGrid w:val="0"/>
          <w:sz w:val="21"/>
          <w:szCs w:val="21"/>
        </w:rPr>
        <w:t xml:space="preserve"> Mit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ab/>
        <w:t>Illustrationen von Annemarta Kreituse, XVI/406 S., brosch.</w:t>
      </w:r>
      <w:r>
        <w:rPr>
          <w:snapToGrid w:val="0"/>
          <w:sz w:val="21"/>
          <w:szCs w:val="21"/>
        </w:rPr>
        <w:tab/>
        <w:t>32,00*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Ein grundlegender Lettischkurs fü</w:t>
      </w:r>
      <w:r>
        <w:rPr>
          <w:b/>
          <w:bCs/>
          <w:i/>
          <w:iCs/>
          <w:snapToGrid w:val="0"/>
        </w:rPr>
        <w:t>r Deutschsprachige! Der 1. Band von "Labdien!" (= Guten Tag!) bietet wichtige Infor-</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mationen zur Sprachgeschichte, zur Schrift und zur Aussprache, eine ausführliche Darstellung der Grammatik auf wissen-</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schaftlichem Niveau und einen umfangreichen Grundw</w:t>
      </w:r>
      <w:r>
        <w:rPr>
          <w:b/>
          <w:bCs/>
          <w:i/>
          <w:iCs/>
          <w:snapToGrid w:val="0"/>
        </w:rPr>
        <w:t xml:space="preserve">ortschatz von etwa 2000 Wörtern. In Verbindung mit der CD eignet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sich das Lehrbuch gut für Selbstlerner. </w:t>
      </w:r>
      <w:r>
        <w:rPr>
          <w:b/>
          <w:bCs/>
          <w:i/>
          <w:iCs/>
          <w:snapToGrid w:val="0"/>
          <w:u w:val="single"/>
        </w:rPr>
        <w:t xml:space="preserve">In "Labdien!" Band 2 </w:t>
      </w:r>
      <w:r>
        <w:rPr>
          <w:b/>
          <w:bCs/>
          <w:i/>
          <w:iCs/>
          <w:snapToGrid w:val="0"/>
        </w:rPr>
        <w:t xml:space="preserve">werden auf Grundlage von zahlreichen Originaltexten und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Dialogen die Grammatik vertieft und der Wortschatz erweitert.</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13369 </w:t>
      </w:r>
      <w:r>
        <w:rPr>
          <w:b/>
          <w:bCs/>
          <w:snapToGrid w:val="0"/>
          <w:sz w:val="21"/>
          <w:szCs w:val="21"/>
          <w:u w:val="single"/>
        </w:rPr>
        <w:t>Fo</w:t>
      </w:r>
      <w:r>
        <w:rPr>
          <w:b/>
          <w:bCs/>
          <w:snapToGrid w:val="0"/>
          <w:sz w:val="21"/>
          <w:szCs w:val="21"/>
          <w:u w:val="single"/>
        </w:rPr>
        <w:t>rssmann, Berthold;</w:t>
      </w:r>
      <w:r>
        <w:rPr>
          <w:snapToGrid w:val="0"/>
          <w:sz w:val="21"/>
          <w:szCs w:val="21"/>
        </w:rPr>
        <w:t xml:space="preserve"> </w:t>
      </w:r>
      <w:r>
        <w:rPr>
          <w:i/>
          <w:iCs/>
          <w:snapToGrid w:val="0"/>
          <w:sz w:val="21"/>
          <w:szCs w:val="21"/>
        </w:rPr>
        <w:t>Labdien! Lettisch für Deutschsprachige.</w:t>
      </w:r>
      <w:r>
        <w:rPr>
          <w:snapToGrid w:val="0"/>
          <w:sz w:val="21"/>
          <w:szCs w:val="21"/>
        </w:rPr>
        <w:t xml:space="preserve"> Audio-CD ZUM Lehrbuch der lettischen Sprache,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ab/>
        <w:t>Band 1. Mit Aussprachebeispielen und den Lektionstexten, Laufzeit 59:29 Minuten, in Jewelcase.</w:t>
      </w:r>
      <w:r>
        <w:rPr>
          <w:snapToGrid w:val="0"/>
          <w:sz w:val="21"/>
          <w:szCs w:val="21"/>
        </w:rPr>
        <w:tab/>
        <w:t>15,80*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Die ideale Ergänzung zum Lehrbuch, Band 1! E</w:t>
      </w:r>
      <w:r>
        <w:rPr>
          <w:b/>
          <w:bCs/>
          <w:i/>
          <w:iCs/>
          <w:snapToGrid w:val="0"/>
        </w:rPr>
        <w:t>nthält sämtliche Texte und Dialoge!</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 xml:space="preserve">13370 </w:t>
      </w:r>
      <w:r>
        <w:rPr>
          <w:b/>
          <w:bCs/>
          <w:snapToGrid w:val="0"/>
          <w:sz w:val="21"/>
          <w:szCs w:val="21"/>
          <w:u w:val="single"/>
        </w:rPr>
        <w:t>Forssman, Berthold;</w:t>
      </w:r>
      <w:r>
        <w:rPr>
          <w:snapToGrid w:val="0"/>
          <w:sz w:val="21"/>
          <w:szCs w:val="21"/>
        </w:rPr>
        <w:t xml:space="preserve"> </w:t>
      </w:r>
      <w:r>
        <w:rPr>
          <w:i/>
          <w:iCs/>
          <w:snapToGrid w:val="0"/>
          <w:sz w:val="21"/>
          <w:szCs w:val="21"/>
        </w:rPr>
        <w:t>Labdien!</w:t>
      </w:r>
      <w:r>
        <w:rPr>
          <w:snapToGrid w:val="0"/>
          <w:sz w:val="21"/>
          <w:szCs w:val="21"/>
        </w:rPr>
        <w:t xml:space="preserve"> Lettisch für Deutschsprachige. Lehrbuch der lettischen Sprache. </w:t>
      </w:r>
      <w:r>
        <w:rPr>
          <w:b/>
          <w:bCs/>
          <w:snapToGrid w:val="0"/>
          <w:sz w:val="21"/>
          <w:szCs w:val="21"/>
          <w:u w:val="single"/>
        </w:rPr>
        <w:t>Band 2.</w:t>
      </w:r>
      <w:r>
        <w:rPr>
          <w:snapToGrid w:val="0"/>
          <w:sz w:val="21"/>
          <w:szCs w:val="21"/>
        </w:rPr>
        <w:t xml:space="preserve"> Mit Illustra-</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snapToGrid w:val="0"/>
          <w:sz w:val="21"/>
          <w:szCs w:val="21"/>
        </w:rPr>
      </w:pPr>
      <w:r>
        <w:rPr>
          <w:snapToGrid w:val="0"/>
          <w:sz w:val="21"/>
          <w:szCs w:val="21"/>
        </w:rPr>
        <w:tab/>
        <w:t>tionen von Laima Muktupāvela u. Annemarta Kreituse, VIII/(2)/376 S., brosch.</w:t>
      </w:r>
      <w:r>
        <w:rPr>
          <w:snapToGrid w:val="0"/>
          <w:sz w:val="21"/>
          <w:szCs w:val="21"/>
        </w:rPr>
        <w:tab/>
        <w:t>36,00*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 Im 2. Band </w:t>
      </w:r>
      <w:r>
        <w:rPr>
          <w:b/>
          <w:bCs/>
          <w:i/>
          <w:iCs/>
          <w:snapToGrid w:val="0"/>
        </w:rPr>
        <w:t xml:space="preserve">werden auf Grundlage von zahlreichen Originaltexten und Dialogen in 11 Lektionen (= Lektion 15 bis 25 des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Gesamtwerkes) die noch ausstehende Grammatik behandelt, das bereits Gelernte vertieft und der Wortschatz erweitert (auf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insgesamt 4000 Wörter). Zu</w:t>
      </w:r>
      <w:r>
        <w:rPr>
          <w:b/>
          <w:bCs/>
          <w:i/>
          <w:iCs/>
          <w:snapToGrid w:val="0"/>
        </w:rPr>
        <w:t xml:space="preserve">sätzlich werden in den Lektionen 22 bis 24 die Regeln der lettischen Wortbildung behandelt, um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die Identifizierung und das Erlernen von Wörtern zu erleichtern. In Lektion 25 werden die Intonationsarten sowie die Ent-</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stehung der lettischen Schriftsprach</w:t>
      </w:r>
      <w:r>
        <w:rPr>
          <w:b/>
          <w:bCs/>
          <w:i/>
          <w:iCs/>
          <w:snapToGrid w:val="0"/>
        </w:rPr>
        <w:t xml:space="preserve">e erläutert, womit das Lesen älterer Quellen und sprachwissenschaftlicher Fachtexte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ermöglicht werden soll.</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snapToGrid w:val="0"/>
          <w:sz w:val="21"/>
          <w:szCs w:val="21"/>
        </w:rPr>
        <w:t xml:space="preserve">13127 </w:t>
      </w:r>
      <w:r>
        <w:rPr>
          <w:b/>
          <w:bCs/>
          <w:snapToGrid w:val="0"/>
          <w:sz w:val="21"/>
          <w:szCs w:val="21"/>
          <w:u w:val="single"/>
        </w:rPr>
        <w:t>Forssman, Berthold;</w:t>
      </w:r>
      <w:r>
        <w:rPr>
          <w:snapToGrid w:val="0"/>
          <w:sz w:val="21"/>
          <w:szCs w:val="21"/>
        </w:rPr>
        <w:t xml:space="preserve"> </w:t>
      </w:r>
      <w:r>
        <w:rPr>
          <w:i/>
          <w:iCs/>
          <w:snapToGrid w:val="0"/>
          <w:sz w:val="21"/>
          <w:szCs w:val="21"/>
        </w:rPr>
        <w:t>Wörterbuch Lettisch-Deutsch u. Deutsch-Lettisch.</w:t>
      </w:r>
      <w:r>
        <w:rPr>
          <w:snapToGrid w:val="0"/>
          <w:sz w:val="21"/>
          <w:szCs w:val="21"/>
        </w:rPr>
        <w:t xml:space="preserve"> Über 43.000 Worte,XLIII/(1)/595 S.,Pp.</w:t>
      </w:r>
      <w:r>
        <w:rPr>
          <w:snapToGrid w:val="0"/>
          <w:sz w:val="21"/>
          <w:szCs w:val="21"/>
        </w:rPr>
        <w:tab/>
        <w:t>29,80*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 xml:space="preserve">- Dieses Wörterbuch ist </w:t>
      </w:r>
      <w:r>
        <w:rPr>
          <w:b/>
          <w:bCs/>
          <w:i/>
          <w:iCs/>
          <w:snapToGrid w:val="0"/>
        </w:rPr>
        <w:t xml:space="preserve">wohl das erste lettisch-deutsche/deutsch-lettische Wörterbuch, das speziell für deutsche Benutzer </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rPr>
          <w:b/>
          <w:bCs/>
          <w:i/>
          <w:iCs/>
          <w:snapToGrid w:val="0"/>
        </w:rPr>
      </w:pPr>
      <w:r>
        <w:rPr>
          <w:b/>
          <w:bCs/>
          <w:i/>
          <w:iCs/>
          <w:snapToGrid w:val="0"/>
        </w:rPr>
        <w:tab/>
        <w:t>konzipiert wurde (im Gegensatz zu den in Lettland hergestellten Wörterbüchern!).</w:t>
      </w:r>
    </w:p>
    <w:p w:rsidR="00000000" w:rsidRDefault="0000567C">
      <w:pPr>
        <w:tabs>
          <w:tab w:val="left" w:pos="284"/>
          <w:tab w:val="decimal" w:pos="10490"/>
        </w:tabs>
        <w:rPr>
          <w:b/>
          <w:bCs/>
          <w:i/>
          <w:iCs/>
          <w:snapToGrid w:val="0"/>
        </w:rPr>
      </w:pPr>
      <w:r>
        <w:rPr>
          <w:snapToGrid w:val="0"/>
          <w:sz w:val="21"/>
          <w:szCs w:val="21"/>
        </w:rPr>
        <w:t xml:space="preserve">10504 </w:t>
      </w:r>
      <w:r>
        <w:rPr>
          <w:b/>
          <w:bCs/>
          <w:snapToGrid w:val="0"/>
          <w:sz w:val="21"/>
          <w:szCs w:val="21"/>
          <w:u w:val="single"/>
        </w:rPr>
        <w:t>Forssman, Berthold;</w:t>
      </w:r>
      <w:r>
        <w:rPr>
          <w:snapToGrid w:val="0"/>
          <w:sz w:val="21"/>
          <w:szCs w:val="21"/>
        </w:rPr>
        <w:t xml:space="preserve"> </w:t>
      </w:r>
      <w:r>
        <w:rPr>
          <w:i/>
          <w:iCs/>
          <w:snapToGrid w:val="0"/>
          <w:sz w:val="21"/>
          <w:szCs w:val="21"/>
        </w:rPr>
        <w:t>Wörterbuch Estnisch-Deutsch. Eesti-saksa sõnaraam</w:t>
      </w:r>
      <w:r>
        <w:rPr>
          <w:i/>
          <w:iCs/>
          <w:snapToGrid w:val="0"/>
          <w:sz w:val="21"/>
          <w:szCs w:val="21"/>
        </w:rPr>
        <w:t>at.</w:t>
      </w:r>
      <w:r>
        <w:rPr>
          <w:snapToGrid w:val="0"/>
          <w:sz w:val="21"/>
          <w:szCs w:val="21"/>
        </w:rPr>
        <w:t xml:space="preserve"> Ca. 70.000 Worte, 1101 S., Ppbd.</w:t>
      </w:r>
      <w:r>
        <w:rPr>
          <w:snapToGrid w:val="0"/>
          <w:sz w:val="21"/>
          <w:szCs w:val="21"/>
        </w:rPr>
        <w:tab/>
        <w:t>58,00*</w:t>
      </w:r>
    </w:p>
    <w:p w:rsidR="00000000" w:rsidRDefault="0000567C">
      <w:pPr>
        <w:pStyle w:val="BodyText2"/>
        <w:ind w:left="284"/>
      </w:pPr>
      <w:r>
        <w:tab/>
        <w:t>- Mit 70.000 Einträgen ist dieses Wörterbuch das derzeit umfangreichste und aktuellste seiner Art, auch das einzige, das für deutsche Benutzer konzipiert wurde (im Gegensatz zu den in Estland hergestellten Wörte</w:t>
      </w:r>
      <w:r>
        <w:t>rbüchern!!). Es enthält zusätzlich grammatische Hinweise, die zur eindeutigen Identifizierung der Wörter u. zu deren korrekter Formenbildung notwendig sind!</w:t>
      </w:r>
    </w:p>
    <w:p w:rsidR="00000000" w:rsidRDefault="0000567C">
      <w:pPr>
        <w:pStyle w:val="BodyText2"/>
        <w:jc w:val="both"/>
        <w:outlineLvl w:val="0"/>
        <w:rPr>
          <w:b w:val="0"/>
          <w:bCs w:val="0"/>
          <w:i w:val="0"/>
          <w:iCs w:val="0"/>
          <w:sz w:val="21"/>
          <w:szCs w:val="21"/>
        </w:rPr>
      </w:pPr>
    </w:p>
    <w:p w:rsidR="00000000" w:rsidRDefault="0000567C">
      <w:pPr>
        <w:pStyle w:val="BodyText2"/>
        <w:jc w:val="center"/>
        <w:outlineLvl w:val="0"/>
        <w:rPr>
          <w:i w:val="0"/>
          <w:iCs w:val="0"/>
          <w:sz w:val="28"/>
          <w:szCs w:val="28"/>
          <w:u w:val="single"/>
        </w:rPr>
      </w:pPr>
      <w:r>
        <w:rPr>
          <w:i w:val="0"/>
          <w:iCs w:val="0"/>
          <w:sz w:val="28"/>
          <w:szCs w:val="28"/>
          <w:u w:val="single"/>
        </w:rPr>
        <w:t>Aus unserem Antiquariat</w:t>
      </w:r>
    </w:p>
    <w:p w:rsidR="00000000" w:rsidRDefault="0000567C">
      <w:pPr>
        <w:pStyle w:val="BodyText2"/>
        <w:outlineLvl w:val="0"/>
        <w:rPr>
          <w:b w:val="0"/>
          <w:bCs w:val="0"/>
          <w:i w:val="0"/>
          <w:iCs w:val="0"/>
          <w:sz w:val="10"/>
          <w:szCs w:val="10"/>
        </w:rPr>
      </w:pPr>
    </w:p>
    <w:p w:rsidR="00000000" w:rsidRDefault="0000567C">
      <w:pPr>
        <w:pStyle w:val="BodyText2"/>
        <w:outlineLvl w:val="0"/>
        <w:rPr>
          <w:b w:val="0"/>
          <w:bCs w:val="0"/>
          <w:i w:val="0"/>
          <w:iCs w:val="0"/>
          <w:sz w:val="21"/>
          <w:szCs w:val="21"/>
        </w:rPr>
      </w:pPr>
      <w:r>
        <w:rPr>
          <w:b w:val="0"/>
          <w:bCs w:val="0"/>
          <w:i w:val="0"/>
          <w:iCs w:val="0"/>
          <w:sz w:val="21"/>
          <w:szCs w:val="21"/>
        </w:rPr>
        <w:t xml:space="preserve">6205 </w:t>
      </w:r>
      <w:r>
        <w:rPr>
          <w:i w:val="0"/>
          <w:iCs w:val="0"/>
          <w:sz w:val="21"/>
          <w:szCs w:val="21"/>
          <w:u w:val="single"/>
        </w:rPr>
        <w:t>Asaris, Hermanis (Zus.stlg.);</w:t>
      </w:r>
      <w:r>
        <w:rPr>
          <w:b w:val="0"/>
          <w:bCs w:val="0"/>
          <w:i w:val="0"/>
          <w:iCs w:val="0"/>
          <w:sz w:val="21"/>
          <w:szCs w:val="21"/>
        </w:rPr>
        <w:t xml:space="preserve"> </w:t>
      </w:r>
      <w:r>
        <w:rPr>
          <w:i w:val="0"/>
          <w:iCs w:val="0"/>
          <w:sz w:val="21"/>
          <w:szCs w:val="21"/>
          <w:u w:val="single"/>
        </w:rPr>
        <w:t>Latvijas pilsētas.</w:t>
      </w:r>
      <w:r>
        <w:rPr>
          <w:b w:val="0"/>
          <w:bCs w:val="0"/>
          <w:i w:val="0"/>
          <w:iCs w:val="0"/>
          <w:sz w:val="21"/>
          <w:szCs w:val="21"/>
        </w:rPr>
        <w:t xml:space="preserve"> Valsts 20 gados. Rakstu krājums ar visu Latvijas pilsētu aprakstiem </w:t>
      </w:r>
    </w:p>
    <w:p w:rsidR="00000000" w:rsidRDefault="0000567C">
      <w:pPr>
        <w:pStyle w:val="BodyText2"/>
        <w:ind w:left="284"/>
        <w:outlineLvl w:val="0"/>
        <w:rPr>
          <w:b w:val="0"/>
          <w:bCs w:val="0"/>
          <w:i w:val="0"/>
          <w:iCs w:val="0"/>
          <w:sz w:val="21"/>
          <w:szCs w:val="21"/>
        </w:rPr>
      </w:pPr>
      <w:r>
        <w:rPr>
          <w:b w:val="0"/>
          <w:bCs w:val="0"/>
          <w:i w:val="0"/>
          <w:iCs w:val="0"/>
          <w:sz w:val="21"/>
          <w:szCs w:val="21"/>
        </w:rPr>
        <w:tab/>
        <w:t>un attēliem. Sehr reich bebildert, Riga 1938, 386(1) S., Großformat, Ln., stark angestaubt, Gelenke gelockert, Ecken bestossen, Rücken gering schadhaft, tlw. fingerfleckig, längere Widm</w:t>
      </w:r>
      <w:r>
        <w:rPr>
          <w:b w:val="0"/>
          <w:bCs w:val="0"/>
          <w:i w:val="0"/>
          <w:iCs w:val="0"/>
          <w:sz w:val="21"/>
          <w:szCs w:val="21"/>
        </w:rPr>
        <w:t xml:space="preserve">ung auf dem Vorsatzblatt </w:t>
      </w:r>
      <w:r>
        <w:rPr>
          <w:b w:val="0"/>
          <w:bCs w:val="0"/>
          <w:i w:val="0"/>
          <w:iCs w:val="0"/>
          <w:sz w:val="21"/>
          <w:szCs w:val="21"/>
        </w:rPr>
        <w:tab/>
        <w:t>49,90</w:t>
      </w:r>
    </w:p>
    <w:p w:rsidR="00000000" w:rsidRDefault="0000567C">
      <w:pPr>
        <w:pStyle w:val="BodyText2"/>
        <w:ind w:left="284"/>
        <w:outlineLvl w:val="0"/>
      </w:pPr>
      <w:r>
        <w:tab/>
        <w:t>- Der Band beschreibt Lettlands Städte (nach ihrer Größe sortiert!) nach 20 Jahren Selbständigkeit Lettlands 1938. In lettischer Sprache!</w:t>
      </w:r>
    </w:p>
    <w:p w:rsidR="00000000" w:rsidRDefault="0000567C">
      <w:pPr>
        <w:pStyle w:val="BodyText2"/>
        <w:outlineLvl w:val="0"/>
        <w:rPr>
          <w:b w:val="0"/>
          <w:bCs w:val="0"/>
          <w:i w:val="0"/>
          <w:iCs w:val="0"/>
          <w:sz w:val="21"/>
          <w:szCs w:val="21"/>
        </w:rPr>
      </w:pPr>
      <w:r>
        <w:rPr>
          <w:b w:val="0"/>
          <w:bCs w:val="0"/>
          <w:i w:val="0"/>
          <w:iCs w:val="0"/>
          <w:sz w:val="21"/>
          <w:szCs w:val="21"/>
        </w:rPr>
        <w:t xml:space="preserve">5994 </w:t>
      </w:r>
      <w:r>
        <w:rPr>
          <w:i w:val="0"/>
          <w:iCs w:val="0"/>
          <w:sz w:val="21"/>
          <w:szCs w:val="21"/>
          <w:u w:val="single"/>
        </w:rPr>
        <w:t>Bākule, Irēna;</w:t>
      </w:r>
      <w:r>
        <w:rPr>
          <w:b w:val="0"/>
          <w:bCs w:val="0"/>
          <w:i w:val="0"/>
          <w:iCs w:val="0"/>
          <w:sz w:val="21"/>
          <w:szCs w:val="21"/>
        </w:rPr>
        <w:t xml:space="preserve"> </w:t>
      </w:r>
      <w:r>
        <w:rPr>
          <w:b w:val="0"/>
          <w:bCs w:val="0"/>
          <w:sz w:val="21"/>
          <w:szCs w:val="21"/>
        </w:rPr>
        <w:t>Rātsnami Latvijas pilsētas.</w:t>
      </w:r>
      <w:r>
        <w:rPr>
          <w:b w:val="0"/>
          <w:bCs w:val="0"/>
          <w:i w:val="0"/>
          <w:iCs w:val="0"/>
          <w:sz w:val="21"/>
          <w:szCs w:val="21"/>
        </w:rPr>
        <w:t xml:space="preserve"> Mit 11 farb. u. 185 s/w Abb. u. Perso</w:t>
      </w:r>
      <w:r>
        <w:rPr>
          <w:b w:val="0"/>
          <w:bCs w:val="0"/>
          <w:i w:val="0"/>
          <w:iCs w:val="0"/>
          <w:sz w:val="21"/>
          <w:szCs w:val="21"/>
        </w:rPr>
        <w:t xml:space="preserve">nenregister, Riga, Zinātne 2001, </w:t>
      </w:r>
    </w:p>
    <w:p w:rsidR="00000000" w:rsidRDefault="0000567C">
      <w:pPr>
        <w:pStyle w:val="BodyText2"/>
        <w:outlineLvl w:val="0"/>
        <w:rPr>
          <w:b w:val="0"/>
          <w:bCs w:val="0"/>
          <w:i w:val="0"/>
          <w:iCs w:val="0"/>
          <w:sz w:val="21"/>
          <w:szCs w:val="21"/>
        </w:rPr>
      </w:pPr>
      <w:r>
        <w:rPr>
          <w:b w:val="0"/>
          <w:bCs w:val="0"/>
          <w:i w:val="0"/>
          <w:iCs w:val="0"/>
          <w:sz w:val="21"/>
          <w:szCs w:val="21"/>
        </w:rPr>
        <w:tab/>
        <w:t xml:space="preserve">225 S., Ppbd., neuwertig! (Latvijas arhitektūras un mākslas pieminekļi) </w:t>
      </w:r>
      <w:r>
        <w:rPr>
          <w:b w:val="0"/>
          <w:bCs w:val="0"/>
          <w:i w:val="0"/>
          <w:iCs w:val="0"/>
          <w:sz w:val="21"/>
          <w:szCs w:val="21"/>
        </w:rPr>
        <w:tab/>
        <w:t>24,90</w:t>
      </w:r>
    </w:p>
    <w:p w:rsidR="00000000" w:rsidRDefault="0000567C">
      <w:pPr>
        <w:pStyle w:val="BodyText2"/>
        <w:ind w:left="284"/>
        <w:outlineLvl w:val="0"/>
      </w:pPr>
      <w:r>
        <w:tab/>
        <w:t>- Monographie über die Rathäuser in den Städten Lettlands. Bildtexte und Zusammenfassung auch deutsch, englisch und polnisch.</w:t>
      </w:r>
    </w:p>
    <w:p w:rsidR="00000000" w:rsidRDefault="0000567C">
      <w:pPr>
        <w:pStyle w:val="BodyText2"/>
        <w:outlineLvl w:val="0"/>
        <w:rPr>
          <w:b w:val="0"/>
          <w:bCs w:val="0"/>
          <w:i w:val="0"/>
          <w:iCs w:val="0"/>
          <w:sz w:val="21"/>
          <w:szCs w:val="21"/>
        </w:rPr>
      </w:pPr>
      <w:r>
        <w:rPr>
          <w:b w:val="0"/>
          <w:bCs w:val="0"/>
          <w:i w:val="0"/>
          <w:iCs w:val="0"/>
          <w:sz w:val="21"/>
          <w:szCs w:val="21"/>
        </w:rPr>
        <w:t xml:space="preserve">5795 </w:t>
      </w:r>
      <w:r>
        <w:rPr>
          <w:sz w:val="21"/>
          <w:szCs w:val="21"/>
          <w:u w:val="single"/>
        </w:rPr>
        <w:t xml:space="preserve">Baltische </w:t>
      </w:r>
      <w:r>
        <w:rPr>
          <w:sz w:val="21"/>
          <w:szCs w:val="21"/>
          <w:u w:val="single"/>
        </w:rPr>
        <w:t>Hefte.</w:t>
      </w:r>
      <w:r>
        <w:rPr>
          <w:b w:val="0"/>
          <w:bCs w:val="0"/>
          <w:i w:val="0"/>
          <w:iCs w:val="0"/>
          <w:sz w:val="21"/>
          <w:szCs w:val="21"/>
        </w:rPr>
        <w:t xml:space="preserve"> 13. Band, (1967). Hannover, Hirschheydt 1967, 354 S., kart., sehr guter Zustand! </w:t>
      </w:r>
      <w:r>
        <w:rPr>
          <w:b w:val="0"/>
          <w:bCs w:val="0"/>
          <w:i w:val="0"/>
          <w:iCs w:val="0"/>
          <w:sz w:val="21"/>
          <w:szCs w:val="21"/>
        </w:rPr>
        <w:tab/>
        <w:t>19,95</w:t>
      </w:r>
    </w:p>
    <w:p w:rsidR="00000000" w:rsidRDefault="0000567C">
      <w:pPr>
        <w:pStyle w:val="BodyText2"/>
        <w:ind w:left="284"/>
        <w:outlineLvl w:val="0"/>
        <w:rPr>
          <w:b w:val="0"/>
          <w:bCs w:val="0"/>
          <w:i w:val="0"/>
          <w:iCs w:val="0"/>
        </w:rPr>
      </w:pPr>
      <w:r>
        <w:rPr>
          <w:b w:val="0"/>
          <w:bCs w:val="0"/>
          <w:i w:val="0"/>
          <w:iCs w:val="0"/>
        </w:rPr>
        <w:tab/>
      </w:r>
      <w:r>
        <w:rPr>
          <w:i w:val="0"/>
          <w:iCs w:val="0"/>
        </w:rPr>
        <w:t xml:space="preserve">- </w:t>
      </w:r>
      <w:r>
        <w:rPr>
          <w:i w:val="0"/>
          <w:iCs w:val="0"/>
          <w:u w:val="single"/>
        </w:rPr>
        <w:t>Enthält u. a.:</w:t>
      </w:r>
      <w:r>
        <w:rPr>
          <w:b w:val="0"/>
          <w:bCs w:val="0"/>
          <w:i w:val="0"/>
          <w:iCs w:val="0"/>
        </w:rPr>
        <w:t xml:space="preserve"> </w:t>
      </w:r>
      <w:r>
        <w:rPr>
          <w:i w:val="0"/>
          <w:iCs w:val="0"/>
          <w:u w:val="single"/>
        </w:rPr>
        <w:t>Fr. Wilh. Neumann:</w:t>
      </w:r>
      <w:r>
        <w:rPr>
          <w:b w:val="0"/>
          <w:bCs w:val="0"/>
          <w:i w:val="0"/>
          <w:iCs w:val="0"/>
        </w:rPr>
        <w:t xml:space="preserve"> </w:t>
      </w:r>
      <w:r>
        <w:t>Der Dichter Werner Bergengruen.</w:t>
      </w:r>
      <w:r>
        <w:rPr>
          <w:b w:val="0"/>
          <w:bCs w:val="0"/>
          <w:i w:val="0"/>
          <w:iCs w:val="0"/>
        </w:rPr>
        <w:t xml:space="preserve"> </w:t>
      </w:r>
      <w:r>
        <w:rPr>
          <w:i w:val="0"/>
          <w:iCs w:val="0"/>
          <w:u w:val="single"/>
        </w:rPr>
        <w:t>J. Ozols:</w:t>
      </w:r>
      <w:r>
        <w:rPr>
          <w:b w:val="0"/>
          <w:bCs w:val="0"/>
          <w:i w:val="0"/>
          <w:iCs w:val="0"/>
        </w:rPr>
        <w:t xml:space="preserve"> </w:t>
      </w:r>
      <w:r>
        <w:t>Altona und Loxten.</w:t>
      </w:r>
      <w:r>
        <w:rPr>
          <w:b w:val="0"/>
          <w:bCs w:val="0"/>
          <w:i w:val="0"/>
          <w:iCs w:val="0"/>
        </w:rPr>
        <w:t xml:space="preserve"> </w:t>
      </w:r>
      <w:r>
        <w:t>Zwei Burgen Alt-Livlands.</w:t>
      </w:r>
      <w:r>
        <w:rPr>
          <w:b w:val="0"/>
          <w:bCs w:val="0"/>
          <w:i w:val="0"/>
          <w:iCs w:val="0"/>
        </w:rPr>
        <w:t xml:space="preserve"> </w:t>
      </w:r>
      <w:r>
        <w:rPr>
          <w:i w:val="0"/>
          <w:iCs w:val="0"/>
          <w:u w:val="single"/>
        </w:rPr>
        <w:t>Arved Frhr. v. Taube:</w:t>
      </w:r>
      <w:r>
        <w:rPr>
          <w:b w:val="0"/>
          <w:bCs w:val="0"/>
          <w:i w:val="0"/>
          <w:iCs w:val="0"/>
        </w:rPr>
        <w:t xml:space="preserve"> </w:t>
      </w:r>
      <w:r>
        <w:t>Bremisch-baltische Begegnungen aus 3 Jahrhunderten.</w:t>
      </w:r>
      <w:r>
        <w:rPr>
          <w:b w:val="0"/>
          <w:bCs w:val="0"/>
          <w:i w:val="0"/>
          <w:iCs w:val="0"/>
        </w:rPr>
        <w:t xml:space="preserve"> </w:t>
      </w:r>
      <w:r>
        <w:rPr>
          <w:i w:val="0"/>
          <w:iCs w:val="0"/>
          <w:u w:val="single"/>
        </w:rPr>
        <w:t>Helmuth Stegmann:</w:t>
      </w:r>
      <w:r>
        <w:rPr>
          <w:b w:val="0"/>
          <w:bCs w:val="0"/>
          <w:i w:val="0"/>
          <w:iCs w:val="0"/>
        </w:rPr>
        <w:t xml:space="preserve"> </w:t>
      </w:r>
      <w:r>
        <w:t>Graf P. A. Walujew zur baltischen Frage in der Zeit Alexander II..</w:t>
      </w:r>
      <w:r>
        <w:rPr>
          <w:b w:val="0"/>
          <w:bCs w:val="0"/>
          <w:i w:val="0"/>
          <w:iCs w:val="0"/>
        </w:rPr>
        <w:t xml:space="preserve"> </w:t>
      </w:r>
      <w:r>
        <w:rPr>
          <w:i w:val="0"/>
          <w:iCs w:val="0"/>
          <w:u w:val="single"/>
        </w:rPr>
        <w:t>Margarethe Lindemuth:</w:t>
      </w:r>
      <w:r>
        <w:rPr>
          <w:b w:val="0"/>
          <w:bCs w:val="0"/>
          <w:i w:val="0"/>
          <w:iCs w:val="0"/>
        </w:rPr>
        <w:t xml:space="preserve"> </w:t>
      </w:r>
      <w:r>
        <w:t>Krisjanis Valdemars und Atis Kronvalds.</w:t>
      </w:r>
      <w:r>
        <w:rPr>
          <w:b w:val="0"/>
          <w:bCs w:val="0"/>
          <w:i w:val="0"/>
          <w:iCs w:val="0"/>
        </w:rPr>
        <w:t xml:space="preserve"> </w:t>
      </w:r>
      <w:r>
        <w:rPr>
          <w:i w:val="0"/>
          <w:iCs w:val="0"/>
          <w:u w:val="single"/>
        </w:rPr>
        <w:t>Werner v. Harpe:</w:t>
      </w:r>
      <w:r>
        <w:rPr>
          <w:b w:val="0"/>
          <w:bCs w:val="0"/>
          <w:i w:val="0"/>
          <w:iCs w:val="0"/>
        </w:rPr>
        <w:t xml:space="preserve"> </w:t>
      </w:r>
      <w:r>
        <w:t>Baltisches Schicksal um 1919.</w:t>
      </w:r>
      <w:r>
        <w:rPr>
          <w:b w:val="0"/>
          <w:bCs w:val="0"/>
          <w:i w:val="0"/>
          <w:iCs w:val="0"/>
        </w:rPr>
        <w:t xml:space="preserve"> </w:t>
      </w:r>
      <w:r>
        <w:rPr>
          <w:i w:val="0"/>
          <w:iCs w:val="0"/>
          <w:u w:val="single"/>
        </w:rPr>
        <w:t>Ders.:</w:t>
      </w:r>
      <w:r>
        <w:rPr>
          <w:b w:val="0"/>
          <w:bCs w:val="0"/>
          <w:i w:val="0"/>
          <w:iCs w:val="0"/>
        </w:rPr>
        <w:t xml:space="preserve"> </w:t>
      </w:r>
      <w:r>
        <w:t>Dor</w:t>
      </w:r>
      <w:r>
        <w:t>pats letzte Tage 1944.</w:t>
      </w:r>
      <w:r>
        <w:rPr>
          <w:b w:val="0"/>
          <w:bCs w:val="0"/>
          <w:i w:val="0"/>
          <w:iCs w:val="0"/>
        </w:rPr>
        <w:t xml:space="preserve"> </w:t>
      </w:r>
      <w:r>
        <w:rPr>
          <w:i w:val="0"/>
          <w:iCs w:val="0"/>
          <w:u w:val="single"/>
        </w:rPr>
        <w:t>Piers Walter:</w:t>
      </w:r>
      <w:r>
        <w:rPr>
          <w:b w:val="0"/>
          <w:bCs w:val="0"/>
          <w:i w:val="0"/>
          <w:iCs w:val="0"/>
        </w:rPr>
        <w:t xml:space="preserve"> </w:t>
      </w:r>
      <w:r>
        <w:t>Erinnerungen an Pastor P. E. Sokolowski.</w:t>
      </w:r>
      <w:r>
        <w:rPr>
          <w:b w:val="0"/>
          <w:bCs w:val="0"/>
          <w:i w:val="0"/>
          <w:iCs w:val="0"/>
        </w:rPr>
        <w:t xml:space="preserve"> </w:t>
      </w:r>
      <w:r>
        <w:rPr>
          <w:i w:val="0"/>
          <w:iCs w:val="0"/>
          <w:u w:val="single"/>
        </w:rPr>
        <w:t>Bernhard Bielenstein:</w:t>
      </w:r>
      <w:r>
        <w:rPr>
          <w:b w:val="0"/>
          <w:bCs w:val="0"/>
          <w:i w:val="0"/>
          <w:iCs w:val="0"/>
        </w:rPr>
        <w:t xml:space="preserve"> </w:t>
      </w:r>
      <w:r>
        <w:t>Erinnerungen.</w:t>
      </w:r>
      <w:r>
        <w:rPr>
          <w:b w:val="0"/>
          <w:bCs w:val="0"/>
          <w:i w:val="0"/>
          <w:iCs w:val="0"/>
        </w:rPr>
        <w:t xml:space="preserve"> </w:t>
      </w:r>
      <w:r>
        <w:rPr>
          <w:i w:val="0"/>
          <w:iCs w:val="0"/>
          <w:u w:val="single"/>
        </w:rPr>
        <w:t>Clas v. Ramm:</w:t>
      </w:r>
      <w:r>
        <w:rPr>
          <w:b w:val="0"/>
          <w:bCs w:val="0"/>
          <w:i w:val="0"/>
          <w:iCs w:val="0"/>
        </w:rPr>
        <w:t xml:space="preserve"> </w:t>
      </w:r>
      <w:r>
        <w:t>Ein Zarenbesuch in der Rogerwiek.</w:t>
      </w:r>
      <w:r>
        <w:rPr>
          <w:b w:val="0"/>
          <w:bCs w:val="0"/>
          <w:i w:val="0"/>
          <w:iCs w:val="0"/>
        </w:rPr>
        <w:t xml:space="preserve"> </w:t>
      </w:r>
      <w:r>
        <w:rPr>
          <w:i w:val="0"/>
          <w:iCs w:val="0"/>
          <w:u w:val="single"/>
        </w:rPr>
        <w:t>Friedrich v. Schubert:</w:t>
      </w:r>
      <w:r>
        <w:rPr>
          <w:b w:val="0"/>
          <w:bCs w:val="0"/>
          <w:i w:val="0"/>
          <w:iCs w:val="0"/>
        </w:rPr>
        <w:t xml:space="preserve"> </w:t>
      </w:r>
      <w:r>
        <w:t>Im besetzten Frankreich.</w:t>
      </w:r>
      <w:r>
        <w:rPr>
          <w:b w:val="0"/>
          <w:bCs w:val="0"/>
          <w:i w:val="0"/>
          <w:iCs w:val="0"/>
        </w:rPr>
        <w:t xml:space="preserve"> </w:t>
      </w:r>
      <w:r>
        <w:rPr>
          <w:i w:val="0"/>
          <w:iCs w:val="0"/>
          <w:u w:val="single"/>
        </w:rPr>
        <w:t>Ernst Lüdig:</w:t>
      </w:r>
      <w:r>
        <w:rPr>
          <w:b w:val="0"/>
          <w:bCs w:val="0"/>
          <w:i w:val="0"/>
          <w:iCs w:val="0"/>
        </w:rPr>
        <w:t xml:space="preserve"> </w:t>
      </w:r>
      <w:r>
        <w:t>Eine Marschroute 1781-1784.</w:t>
      </w:r>
      <w:r>
        <w:rPr>
          <w:b w:val="0"/>
          <w:bCs w:val="0"/>
          <w:i w:val="0"/>
          <w:iCs w:val="0"/>
        </w:rPr>
        <w:t xml:space="preserve"> </w:t>
      </w:r>
      <w:r>
        <w:rPr>
          <w:i w:val="0"/>
          <w:iCs w:val="0"/>
          <w:u w:val="single"/>
        </w:rPr>
        <w:t>Walte</w:t>
      </w:r>
      <w:r>
        <w:rPr>
          <w:i w:val="0"/>
          <w:iCs w:val="0"/>
          <w:u w:val="single"/>
        </w:rPr>
        <w:t>r L. Lange:</w:t>
      </w:r>
      <w:r>
        <w:rPr>
          <w:b w:val="0"/>
          <w:bCs w:val="0"/>
          <w:i w:val="0"/>
          <w:iCs w:val="0"/>
        </w:rPr>
        <w:t xml:space="preserve"> </w:t>
      </w:r>
      <w:r>
        <w:t>Die Wechselbeziehungen der Hochschule Rigas zum Staat in der Zeit von 1862-1887.</w:t>
      </w:r>
      <w:r>
        <w:rPr>
          <w:b w:val="0"/>
          <w:bCs w:val="0"/>
          <w:i w:val="0"/>
          <w:iCs w:val="0"/>
        </w:rPr>
        <w:t xml:space="preserve"> </w:t>
      </w:r>
      <w:r>
        <w:rPr>
          <w:i w:val="0"/>
          <w:iCs w:val="0"/>
          <w:u w:val="single"/>
        </w:rPr>
        <w:t>S. Boström:</w:t>
      </w:r>
      <w:r>
        <w:rPr>
          <w:b w:val="0"/>
          <w:bCs w:val="0"/>
          <w:i w:val="0"/>
          <w:iCs w:val="0"/>
        </w:rPr>
        <w:t xml:space="preserve"> </w:t>
      </w:r>
      <w:r>
        <w:t>Carl Ernst Claus.</w:t>
      </w:r>
      <w:r>
        <w:rPr>
          <w:b w:val="0"/>
          <w:bCs w:val="0"/>
          <w:i w:val="0"/>
          <w:iCs w:val="0"/>
        </w:rPr>
        <w:t xml:space="preserve"> </w:t>
      </w:r>
      <w:r>
        <w:rPr>
          <w:i w:val="0"/>
          <w:iCs w:val="0"/>
          <w:u w:val="single"/>
        </w:rPr>
        <w:t>Harry Anderson:</w:t>
      </w:r>
      <w:r>
        <w:rPr>
          <w:b w:val="0"/>
          <w:bCs w:val="0"/>
          <w:i w:val="0"/>
          <w:iCs w:val="0"/>
        </w:rPr>
        <w:t xml:space="preserve"> </w:t>
      </w:r>
      <w:r>
        <w:t>Baltische Wissenschaftler an der Königsberger Universität.</w:t>
      </w:r>
      <w:r>
        <w:rPr>
          <w:b w:val="0"/>
          <w:bCs w:val="0"/>
          <w:i w:val="0"/>
          <w:iCs w:val="0"/>
        </w:rPr>
        <w:t xml:space="preserve"> </w:t>
      </w:r>
      <w:r>
        <w:rPr>
          <w:i w:val="0"/>
          <w:iCs w:val="0"/>
          <w:u w:val="single"/>
        </w:rPr>
        <w:t>E. v. z. Mühlen:</w:t>
      </w:r>
      <w:r>
        <w:rPr>
          <w:b w:val="0"/>
          <w:bCs w:val="0"/>
          <w:i w:val="0"/>
          <w:iCs w:val="0"/>
        </w:rPr>
        <w:t xml:space="preserve"> </w:t>
      </w:r>
      <w:r>
        <w:t>Das Heiligenbild.</w:t>
      </w:r>
      <w:r>
        <w:rPr>
          <w:b w:val="0"/>
          <w:bCs w:val="0"/>
          <w:i w:val="0"/>
          <w:iCs w:val="0"/>
        </w:rPr>
        <w:t xml:space="preserve"> </w:t>
      </w:r>
      <w:r>
        <w:rPr>
          <w:i w:val="0"/>
          <w:iCs w:val="0"/>
          <w:u w:val="single"/>
        </w:rPr>
        <w:t>Baltische Familiengesch</w:t>
      </w:r>
      <w:r>
        <w:rPr>
          <w:i w:val="0"/>
          <w:iCs w:val="0"/>
          <w:u w:val="single"/>
        </w:rPr>
        <w:t>ichtliche Nachrichten:</w:t>
      </w:r>
      <w:r>
        <w:rPr>
          <w:b w:val="0"/>
          <w:bCs w:val="0"/>
          <w:i w:val="0"/>
          <w:iCs w:val="0"/>
        </w:rPr>
        <w:t xml:space="preserve"> </w:t>
      </w:r>
      <w:r>
        <w:rPr>
          <w:i w:val="0"/>
          <w:iCs w:val="0"/>
          <w:u w:val="single"/>
        </w:rPr>
        <w:t>Ruth Hoevel:</w:t>
      </w:r>
      <w:r>
        <w:rPr>
          <w:b w:val="0"/>
          <w:bCs w:val="0"/>
          <w:i w:val="0"/>
          <w:iCs w:val="0"/>
        </w:rPr>
        <w:t xml:space="preserve"> </w:t>
      </w:r>
      <w:r>
        <w:t>Grabmale Rigas.</w:t>
      </w:r>
    </w:p>
    <w:p w:rsidR="00000000" w:rsidRDefault="0000567C">
      <w:pPr>
        <w:pStyle w:val="BodyText2"/>
        <w:outlineLvl w:val="0"/>
        <w:rPr>
          <w:b w:val="0"/>
          <w:bCs w:val="0"/>
          <w:sz w:val="21"/>
          <w:szCs w:val="21"/>
        </w:rPr>
      </w:pPr>
      <w:r>
        <w:rPr>
          <w:b w:val="0"/>
          <w:bCs w:val="0"/>
          <w:i w:val="0"/>
          <w:iCs w:val="0"/>
          <w:sz w:val="21"/>
          <w:szCs w:val="21"/>
        </w:rPr>
        <w:t xml:space="preserve">204839 </w:t>
      </w:r>
      <w:r>
        <w:rPr>
          <w:i w:val="0"/>
          <w:iCs w:val="0"/>
          <w:sz w:val="21"/>
          <w:szCs w:val="21"/>
          <w:u w:val="single"/>
        </w:rPr>
        <w:t>Birkel, Heinrich Ludwig (Übersetzung);</w:t>
      </w:r>
      <w:r>
        <w:rPr>
          <w:b w:val="0"/>
          <w:bCs w:val="0"/>
          <w:i w:val="0"/>
          <w:iCs w:val="0"/>
          <w:sz w:val="21"/>
          <w:szCs w:val="21"/>
        </w:rPr>
        <w:t xml:space="preserve"> </w:t>
      </w:r>
      <w:r>
        <w:rPr>
          <w:b w:val="0"/>
          <w:bCs w:val="0"/>
          <w:sz w:val="21"/>
          <w:szCs w:val="21"/>
        </w:rPr>
        <w:t xml:space="preserve">Statuta Curlandica feu Jura et Leges in usum Nobilitatis Curlandicae et </w:t>
      </w:r>
    </w:p>
    <w:p w:rsidR="00000000" w:rsidRDefault="0000567C">
      <w:pPr>
        <w:pStyle w:val="BodyText2"/>
        <w:ind w:left="284"/>
        <w:outlineLvl w:val="0"/>
        <w:rPr>
          <w:b w:val="0"/>
          <w:bCs w:val="0"/>
          <w:i w:val="0"/>
          <w:iCs w:val="0"/>
          <w:sz w:val="21"/>
          <w:szCs w:val="21"/>
        </w:rPr>
      </w:pPr>
      <w:r>
        <w:rPr>
          <w:b w:val="0"/>
          <w:bCs w:val="0"/>
          <w:sz w:val="21"/>
          <w:szCs w:val="21"/>
        </w:rPr>
        <w:tab/>
        <w:t>Semigallicae, de Anno MDCXVII. Kurländische Statuten, oder Rechte und Gesetze für de</w:t>
      </w:r>
      <w:r>
        <w:rPr>
          <w:b w:val="0"/>
          <w:bCs w:val="0"/>
          <w:sz w:val="21"/>
          <w:szCs w:val="21"/>
        </w:rPr>
        <w:t>n Adel in den Herzogthümern Kurland und Semgallen, vom Jahre 1617.</w:t>
      </w:r>
      <w:r>
        <w:rPr>
          <w:b w:val="0"/>
          <w:bCs w:val="0"/>
          <w:i w:val="0"/>
          <w:iCs w:val="0"/>
          <w:sz w:val="21"/>
          <w:szCs w:val="21"/>
        </w:rPr>
        <w:t xml:space="preserve"> Mit Register, Mitau, gedruckt bey J. F. Steffenhagen und Sohn 1804, 192 S., alter Halbledereinband mit rotem Rückenschildchen u. Rückengolddruck sowie Rundumfarbschni</w:t>
      </w:r>
      <w:r>
        <w:rPr>
          <w:b w:val="0"/>
          <w:bCs w:val="0"/>
          <w:i w:val="0"/>
          <w:iCs w:val="0"/>
          <w:sz w:val="21"/>
          <w:szCs w:val="21"/>
        </w:rPr>
        <w:t xml:space="preserve">tt (rot), Einband berieben, Ecken u. Kanten berieben u. bestoßen, durchgehend mit größerem Feuchtigkeitsfleck, sonst nur recht wenig stockfleckig u. sauber, Name auf Titelblatt herausgeschnitten (5,5 x 1,5 cm), Bindung gut und fest! Für das Alter durchaus </w:t>
      </w:r>
      <w:r>
        <w:rPr>
          <w:b w:val="0"/>
          <w:bCs w:val="0"/>
          <w:i w:val="0"/>
          <w:iCs w:val="0"/>
          <w:sz w:val="21"/>
          <w:szCs w:val="21"/>
        </w:rPr>
        <w:t>noch recht ordentlich erhaltenes Exemplar!</w:t>
      </w:r>
      <w:r>
        <w:rPr>
          <w:b w:val="0"/>
          <w:bCs w:val="0"/>
          <w:i w:val="0"/>
          <w:iCs w:val="0"/>
          <w:sz w:val="21"/>
          <w:szCs w:val="21"/>
        </w:rPr>
        <w:tab/>
        <w:t>199,90</w:t>
      </w:r>
    </w:p>
    <w:p w:rsidR="00000000" w:rsidRDefault="0000567C">
      <w:pPr>
        <w:pStyle w:val="BodyText2"/>
        <w:outlineLvl w:val="0"/>
        <w:rPr>
          <w:b w:val="0"/>
          <w:bCs w:val="0"/>
          <w:i w:val="0"/>
          <w:iCs w:val="0"/>
          <w:sz w:val="21"/>
          <w:szCs w:val="21"/>
        </w:rPr>
      </w:pPr>
      <w:r>
        <w:rPr>
          <w:b w:val="0"/>
          <w:bCs w:val="0"/>
          <w:i w:val="0"/>
          <w:iCs w:val="0"/>
          <w:sz w:val="21"/>
          <w:szCs w:val="21"/>
        </w:rPr>
        <w:t xml:space="preserve">1709 </w:t>
      </w:r>
      <w:r>
        <w:rPr>
          <w:i w:val="0"/>
          <w:iCs w:val="0"/>
          <w:sz w:val="21"/>
          <w:szCs w:val="21"/>
          <w:u w:val="single"/>
        </w:rPr>
        <w:t>Blanckenhagen, Herbert v.;</w:t>
      </w:r>
      <w:r>
        <w:rPr>
          <w:b w:val="0"/>
          <w:bCs w:val="0"/>
          <w:i w:val="0"/>
          <w:iCs w:val="0"/>
          <w:sz w:val="21"/>
          <w:szCs w:val="21"/>
        </w:rPr>
        <w:t xml:space="preserve"> </w:t>
      </w:r>
      <w:r>
        <w:rPr>
          <w:b w:val="0"/>
          <w:bCs w:val="0"/>
          <w:sz w:val="21"/>
          <w:szCs w:val="21"/>
        </w:rPr>
        <w:t>Am Rande der Weltgeschichte.</w:t>
      </w:r>
      <w:r>
        <w:rPr>
          <w:b w:val="0"/>
          <w:bCs w:val="0"/>
          <w:i w:val="0"/>
          <w:iCs w:val="0"/>
          <w:sz w:val="21"/>
          <w:szCs w:val="21"/>
        </w:rPr>
        <w:t xml:space="preserve"> Erinnerungen an Alt-Livland 1913-1923. Mit 8 Bildtafeln, </w:t>
      </w:r>
    </w:p>
    <w:p w:rsidR="00000000" w:rsidRDefault="0000567C">
      <w:pPr>
        <w:pStyle w:val="BodyText2"/>
        <w:outlineLvl w:val="0"/>
        <w:rPr>
          <w:b w:val="0"/>
          <w:bCs w:val="0"/>
          <w:i w:val="0"/>
          <w:iCs w:val="0"/>
          <w:sz w:val="21"/>
          <w:szCs w:val="21"/>
        </w:rPr>
      </w:pPr>
      <w:r>
        <w:rPr>
          <w:b w:val="0"/>
          <w:bCs w:val="0"/>
          <w:i w:val="0"/>
          <w:iCs w:val="0"/>
          <w:sz w:val="21"/>
          <w:szCs w:val="21"/>
        </w:rPr>
        <w:tab/>
        <w:t>Göttingen, Vandenhoeck &amp; Ruprecht 1966, 365 S., u. 1 Karte im Anhang, Ln., guter Zusta</w:t>
      </w:r>
      <w:r>
        <w:rPr>
          <w:b w:val="0"/>
          <w:bCs w:val="0"/>
          <w:i w:val="0"/>
          <w:iCs w:val="0"/>
          <w:sz w:val="21"/>
          <w:szCs w:val="21"/>
        </w:rPr>
        <w:t xml:space="preserve">nd! </w:t>
      </w:r>
      <w:r>
        <w:rPr>
          <w:b w:val="0"/>
          <w:bCs w:val="0"/>
          <w:i w:val="0"/>
          <w:iCs w:val="0"/>
          <w:sz w:val="21"/>
          <w:szCs w:val="21"/>
        </w:rPr>
        <w:tab/>
        <w:t>19,90</w:t>
      </w:r>
    </w:p>
    <w:p w:rsidR="00000000" w:rsidRDefault="0000567C">
      <w:pPr>
        <w:pStyle w:val="BodyText2"/>
        <w:outlineLvl w:val="0"/>
        <w:rPr>
          <w:b w:val="0"/>
          <w:bCs w:val="0"/>
          <w:i w:val="0"/>
          <w:iCs w:val="0"/>
          <w:sz w:val="21"/>
          <w:szCs w:val="21"/>
        </w:rPr>
      </w:pPr>
      <w:r>
        <w:rPr>
          <w:b w:val="0"/>
          <w:bCs w:val="0"/>
          <w:i w:val="0"/>
          <w:iCs w:val="0"/>
          <w:sz w:val="21"/>
          <w:szCs w:val="21"/>
        </w:rPr>
        <w:lastRenderedPageBreak/>
        <w:t xml:space="preserve">12855 </w:t>
      </w:r>
      <w:r>
        <w:rPr>
          <w:i w:val="0"/>
          <w:iCs w:val="0"/>
          <w:sz w:val="21"/>
          <w:szCs w:val="21"/>
          <w:u w:val="single"/>
        </w:rPr>
        <w:t>Fircks, Frhr. Carl (bzw. Karl) v.;</w:t>
      </w:r>
      <w:r>
        <w:rPr>
          <w:b w:val="0"/>
          <w:bCs w:val="0"/>
          <w:i w:val="0"/>
          <w:iCs w:val="0"/>
          <w:sz w:val="21"/>
          <w:szCs w:val="21"/>
        </w:rPr>
        <w:t xml:space="preserve"> </w:t>
      </w:r>
      <w:r>
        <w:rPr>
          <w:b w:val="0"/>
          <w:bCs w:val="0"/>
          <w:sz w:val="21"/>
          <w:szCs w:val="21"/>
        </w:rPr>
        <w:t>Gedichte.</w:t>
      </w:r>
      <w:r>
        <w:rPr>
          <w:b w:val="0"/>
          <w:bCs w:val="0"/>
          <w:i w:val="0"/>
          <w:iCs w:val="0"/>
          <w:sz w:val="21"/>
          <w:szCs w:val="21"/>
        </w:rPr>
        <w:t xml:space="preserve"> </w:t>
      </w:r>
      <w:r>
        <w:rPr>
          <w:i w:val="0"/>
          <w:iCs w:val="0"/>
          <w:sz w:val="21"/>
          <w:szCs w:val="21"/>
          <w:u w:val="single"/>
        </w:rPr>
        <w:t>UND:</w:t>
      </w:r>
      <w:r>
        <w:rPr>
          <w:b w:val="0"/>
          <w:bCs w:val="0"/>
          <w:i w:val="0"/>
          <w:iCs w:val="0"/>
          <w:sz w:val="21"/>
          <w:szCs w:val="21"/>
        </w:rPr>
        <w:t xml:space="preserve"> </w:t>
      </w:r>
      <w:r>
        <w:rPr>
          <w:b w:val="0"/>
          <w:bCs w:val="0"/>
          <w:sz w:val="21"/>
          <w:szCs w:val="21"/>
        </w:rPr>
        <w:t>Poetischer Nachlaß.</w:t>
      </w:r>
      <w:r>
        <w:rPr>
          <w:b w:val="0"/>
          <w:bCs w:val="0"/>
          <w:i w:val="0"/>
          <w:iCs w:val="0"/>
          <w:sz w:val="21"/>
          <w:szCs w:val="21"/>
        </w:rPr>
        <w:t xml:space="preserve"> In 1 Band! Leipzig, Julius Klinkhardt bzw. </w:t>
      </w:r>
    </w:p>
    <w:p w:rsidR="00000000" w:rsidRDefault="0000567C">
      <w:pPr>
        <w:pStyle w:val="BodyText2"/>
        <w:ind w:left="284"/>
        <w:outlineLvl w:val="0"/>
        <w:rPr>
          <w:b w:val="0"/>
          <w:bCs w:val="0"/>
          <w:i w:val="0"/>
          <w:iCs w:val="0"/>
          <w:sz w:val="21"/>
          <w:szCs w:val="21"/>
        </w:rPr>
      </w:pPr>
      <w:r>
        <w:rPr>
          <w:b w:val="0"/>
          <w:bCs w:val="0"/>
          <w:i w:val="0"/>
          <w:iCs w:val="0"/>
          <w:sz w:val="21"/>
          <w:szCs w:val="21"/>
        </w:rPr>
        <w:tab/>
        <w:t>Franz Wagner 1864 u. 1871, VI/194/VI/201 S., Ln., blindgeprägter Vordereinband, goldgeprägter Rücken (Beschriftung, Verzieru</w:t>
      </w:r>
      <w:r>
        <w:rPr>
          <w:b w:val="0"/>
          <w:bCs w:val="0"/>
          <w:i w:val="0"/>
          <w:iCs w:val="0"/>
          <w:sz w:val="21"/>
          <w:szCs w:val="21"/>
        </w:rPr>
        <w:t xml:space="preserve">ngen), Ecken bestoßen, Einband fleckig, Rücken etwas schadhaft, innen nur gering (stock-)fleckig, mit Tinte eingetragene Nummer u. mit Bleistift eingetragener Name auf dem Titelblatt, Erstausgabe! Außergewöhnlich selten! </w:t>
      </w:r>
      <w:r>
        <w:rPr>
          <w:b w:val="0"/>
          <w:bCs w:val="0"/>
          <w:i w:val="0"/>
          <w:iCs w:val="0"/>
          <w:sz w:val="21"/>
          <w:szCs w:val="21"/>
        </w:rPr>
        <w:tab/>
        <w:t>279,90</w:t>
      </w:r>
    </w:p>
    <w:p w:rsidR="00000000" w:rsidRDefault="0000567C">
      <w:pPr>
        <w:pStyle w:val="BodyText2"/>
        <w:ind w:left="284"/>
        <w:outlineLvl w:val="0"/>
      </w:pPr>
      <w:r>
        <w:tab/>
        <w:t>- Der aus Kurland stammend</w:t>
      </w:r>
      <w:r>
        <w:t>e und auch in Kurland verstorbene Lyriker Carl (bzw. Karl) Freiherr von Fircks lebte von 1828-</w:t>
      </w:r>
    </w:p>
    <w:p w:rsidR="00000000" w:rsidRDefault="0000567C">
      <w:pPr>
        <w:pStyle w:val="BodyText2"/>
        <w:ind w:left="284"/>
        <w:outlineLvl w:val="0"/>
      </w:pPr>
      <w:r>
        <w:t xml:space="preserve">1871. Der "Poetische Nachlaß" erschien seinerzeit postum, er war ursprünglich als zweiter Band der "Gedichte" konzipiert </w:t>
      </w:r>
    </w:p>
    <w:p w:rsidR="00000000" w:rsidRDefault="0000567C">
      <w:pPr>
        <w:pStyle w:val="BodyText2"/>
        <w:ind w:left="284"/>
        <w:outlineLvl w:val="0"/>
      </w:pPr>
      <w:r>
        <w:t>und wurde noch vom Verfasser selbst ges</w:t>
      </w:r>
      <w:r>
        <w:t xml:space="preserve">ichtet. Insoweit war es nur konsequent, daß der Besitzer dieser beiden Bände sie von </w:t>
      </w:r>
    </w:p>
    <w:p w:rsidR="00000000" w:rsidRDefault="0000567C">
      <w:pPr>
        <w:pStyle w:val="BodyText2"/>
        <w:ind w:left="284"/>
        <w:outlineLvl w:val="0"/>
      </w:pPr>
      <w:r>
        <w:t>seinem Buchbinder in einem Band zusammen hat einbinden lassen.</w:t>
      </w:r>
    </w:p>
    <w:p w:rsidR="00000000" w:rsidRDefault="0000567C">
      <w:pPr>
        <w:pStyle w:val="BodyText2"/>
        <w:outlineLvl w:val="0"/>
        <w:rPr>
          <w:b w:val="0"/>
          <w:bCs w:val="0"/>
          <w:i w:val="0"/>
          <w:iCs w:val="0"/>
          <w:sz w:val="21"/>
          <w:szCs w:val="21"/>
        </w:rPr>
      </w:pPr>
      <w:r>
        <w:rPr>
          <w:b w:val="0"/>
          <w:bCs w:val="0"/>
          <w:i w:val="0"/>
          <w:iCs w:val="0"/>
          <w:sz w:val="21"/>
          <w:szCs w:val="21"/>
        </w:rPr>
        <w:t xml:space="preserve">200566 </w:t>
      </w:r>
      <w:r>
        <w:rPr>
          <w:i w:val="0"/>
          <w:iCs w:val="0"/>
          <w:sz w:val="21"/>
          <w:szCs w:val="21"/>
          <w:u w:val="single"/>
        </w:rPr>
        <w:t>Carloe, Margarethe v.;</w:t>
      </w:r>
      <w:r>
        <w:rPr>
          <w:b w:val="0"/>
          <w:bCs w:val="0"/>
          <w:i w:val="0"/>
          <w:iCs w:val="0"/>
          <w:sz w:val="21"/>
          <w:szCs w:val="21"/>
        </w:rPr>
        <w:t xml:space="preserve"> </w:t>
      </w:r>
      <w:r>
        <w:rPr>
          <w:b w:val="0"/>
          <w:bCs w:val="0"/>
          <w:sz w:val="21"/>
          <w:szCs w:val="21"/>
        </w:rPr>
        <w:t>Wie es Stella und Joseph erging.</w:t>
      </w:r>
      <w:r>
        <w:rPr>
          <w:b w:val="0"/>
          <w:bCs w:val="0"/>
          <w:i w:val="0"/>
          <w:iCs w:val="0"/>
          <w:sz w:val="21"/>
          <w:szCs w:val="21"/>
        </w:rPr>
        <w:t xml:space="preserve"> Eine Erzählung aus Estland. Mit einem Titelb</w:t>
      </w:r>
      <w:r>
        <w:rPr>
          <w:b w:val="0"/>
          <w:bCs w:val="0"/>
          <w:i w:val="0"/>
          <w:iCs w:val="0"/>
          <w:sz w:val="21"/>
          <w:szCs w:val="21"/>
        </w:rPr>
        <w:t xml:space="preserve">ilde in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Farbendruck und zahlreichen Textillustrationen, Reval 1899, 261(1) S., Ln., Rücken schadhaft, Gelenke locker, einige Seiten vorne und ab S. 241 gelöst, Einband fleckig, </w:t>
      </w:r>
      <w:r>
        <w:rPr>
          <w:i w:val="0"/>
          <w:iCs w:val="0"/>
          <w:sz w:val="21"/>
          <w:szCs w:val="21"/>
        </w:rPr>
        <w:t>extrem selten!</w:t>
      </w:r>
      <w:r>
        <w:rPr>
          <w:b w:val="0"/>
          <w:bCs w:val="0"/>
          <w:i w:val="0"/>
          <w:iCs w:val="0"/>
          <w:sz w:val="21"/>
          <w:szCs w:val="21"/>
        </w:rPr>
        <w:t xml:space="preserve"> </w:t>
      </w:r>
      <w:r>
        <w:rPr>
          <w:b w:val="0"/>
          <w:bCs w:val="0"/>
          <w:i w:val="0"/>
          <w:iCs w:val="0"/>
          <w:sz w:val="21"/>
          <w:szCs w:val="21"/>
        </w:rPr>
        <w:tab/>
        <w:t>59,90</w:t>
      </w:r>
    </w:p>
    <w:p w:rsidR="00000000" w:rsidRDefault="0000567C">
      <w:pPr>
        <w:pStyle w:val="BodyText2"/>
        <w:outlineLvl w:val="0"/>
        <w:rPr>
          <w:b w:val="0"/>
          <w:bCs w:val="0"/>
          <w:i w:val="0"/>
          <w:iCs w:val="0"/>
          <w:sz w:val="21"/>
          <w:szCs w:val="21"/>
        </w:rPr>
      </w:pPr>
      <w:r>
        <w:rPr>
          <w:b w:val="0"/>
          <w:bCs w:val="0"/>
          <w:i w:val="0"/>
          <w:iCs w:val="0"/>
          <w:sz w:val="21"/>
          <w:szCs w:val="21"/>
        </w:rPr>
        <w:t xml:space="preserve">200682 </w:t>
      </w:r>
      <w:r>
        <w:rPr>
          <w:i w:val="0"/>
          <w:iCs w:val="0"/>
          <w:sz w:val="21"/>
          <w:szCs w:val="21"/>
          <w:u w:val="single"/>
        </w:rPr>
        <w:t>Grenzstein, A.;</w:t>
      </w:r>
      <w:r>
        <w:rPr>
          <w:b w:val="0"/>
          <w:bCs w:val="0"/>
          <w:i w:val="0"/>
          <w:iCs w:val="0"/>
          <w:sz w:val="21"/>
          <w:szCs w:val="21"/>
        </w:rPr>
        <w:t xml:space="preserve"> </w:t>
      </w:r>
      <w:r>
        <w:rPr>
          <w:b w:val="0"/>
          <w:bCs w:val="0"/>
          <w:sz w:val="21"/>
          <w:szCs w:val="21"/>
        </w:rPr>
        <w:t>Herrenkirche oder Volkskirche?</w:t>
      </w:r>
      <w:r>
        <w:rPr>
          <w:b w:val="0"/>
          <w:bCs w:val="0"/>
          <w:i w:val="0"/>
          <w:iCs w:val="0"/>
          <w:sz w:val="21"/>
          <w:szCs w:val="21"/>
        </w:rPr>
        <w:t xml:space="preserve"> E</w:t>
      </w:r>
      <w:r>
        <w:rPr>
          <w:b w:val="0"/>
          <w:bCs w:val="0"/>
          <w:i w:val="0"/>
          <w:iCs w:val="0"/>
          <w:sz w:val="21"/>
          <w:szCs w:val="21"/>
        </w:rPr>
        <w:t xml:space="preserve">ine estnische Stimme im baltischen Chor. Jurjew (Dorpat) 1899, </w:t>
      </w:r>
    </w:p>
    <w:p w:rsidR="00000000" w:rsidRDefault="0000567C">
      <w:pPr>
        <w:pStyle w:val="BodyText2"/>
        <w:outlineLvl w:val="0"/>
        <w:rPr>
          <w:b w:val="0"/>
          <w:bCs w:val="0"/>
          <w:i w:val="0"/>
          <w:iCs w:val="0"/>
          <w:sz w:val="21"/>
          <w:szCs w:val="21"/>
        </w:rPr>
      </w:pPr>
      <w:r>
        <w:rPr>
          <w:b w:val="0"/>
          <w:bCs w:val="0"/>
          <w:i w:val="0"/>
          <w:iCs w:val="0"/>
          <w:sz w:val="21"/>
          <w:szCs w:val="21"/>
        </w:rPr>
        <w:tab/>
        <w:t xml:space="preserve">150(1) S., brosch., gestempelt </w:t>
      </w:r>
      <w:r>
        <w:rPr>
          <w:b w:val="0"/>
          <w:bCs w:val="0"/>
          <w:i w:val="0"/>
          <w:iCs w:val="0"/>
          <w:sz w:val="21"/>
          <w:szCs w:val="21"/>
        </w:rPr>
        <w:tab/>
        <w:t>59,90</w:t>
      </w:r>
    </w:p>
    <w:p w:rsidR="00000000" w:rsidRDefault="0000567C">
      <w:pPr>
        <w:pStyle w:val="BodyText2"/>
        <w:outlineLvl w:val="0"/>
        <w:rPr>
          <w:b w:val="0"/>
          <w:bCs w:val="0"/>
          <w:i w:val="0"/>
          <w:iCs w:val="0"/>
          <w:sz w:val="21"/>
          <w:szCs w:val="21"/>
        </w:rPr>
      </w:pPr>
      <w:r>
        <w:rPr>
          <w:b w:val="0"/>
          <w:bCs w:val="0"/>
          <w:i w:val="0"/>
          <w:iCs w:val="0"/>
          <w:sz w:val="21"/>
          <w:szCs w:val="21"/>
        </w:rPr>
        <w:t xml:space="preserve">6206 </w:t>
      </w:r>
      <w:r>
        <w:rPr>
          <w:i w:val="0"/>
          <w:iCs w:val="0"/>
          <w:sz w:val="21"/>
          <w:szCs w:val="21"/>
          <w:u w:val="single"/>
        </w:rPr>
        <w:t>Grundule, I. (Text)/Birzmalis, L. (Fotos);</w:t>
      </w:r>
      <w:r>
        <w:rPr>
          <w:b w:val="0"/>
          <w:bCs w:val="0"/>
          <w:i w:val="0"/>
          <w:iCs w:val="0"/>
          <w:sz w:val="21"/>
          <w:szCs w:val="21"/>
        </w:rPr>
        <w:t xml:space="preserve"> </w:t>
      </w:r>
      <w:r>
        <w:rPr>
          <w:b w:val="0"/>
          <w:bCs w:val="0"/>
          <w:sz w:val="21"/>
          <w:szCs w:val="21"/>
        </w:rPr>
        <w:t>Gaujas Nacionālais Parks/Gauja National Park</w:t>
      </w:r>
      <w:r>
        <w:rPr>
          <w:sz w:val="21"/>
          <w:szCs w:val="21"/>
        </w:rPr>
        <w:t>/Nationalpark "Gauja".</w:t>
      </w:r>
      <w:r>
        <w:rPr>
          <w:b w:val="0"/>
          <w:bCs w:val="0"/>
          <w:i w:val="0"/>
          <w:iCs w:val="0"/>
          <w:sz w:val="21"/>
          <w:szCs w:val="21"/>
        </w:rPr>
        <w:t xml:space="preserve"> </w:t>
      </w:r>
    </w:p>
    <w:p w:rsidR="00000000" w:rsidRDefault="0000567C">
      <w:pPr>
        <w:pStyle w:val="BodyText2"/>
        <w:outlineLvl w:val="0"/>
        <w:rPr>
          <w:b w:val="0"/>
          <w:bCs w:val="0"/>
          <w:i w:val="0"/>
          <w:iCs w:val="0"/>
          <w:sz w:val="21"/>
          <w:szCs w:val="21"/>
        </w:rPr>
      </w:pPr>
      <w:r>
        <w:rPr>
          <w:b w:val="0"/>
          <w:bCs w:val="0"/>
          <w:i w:val="0"/>
          <w:iCs w:val="0"/>
          <w:sz w:val="21"/>
          <w:szCs w:val="21"/>
        </w:rPr>
        <w:tab/>
        <w:t>4-sprachiger (lett./deutsch/engl./ru</w:t>
      </w:r>
      <w:r>
        <w:rPr>
          <w:b w:val="0"/>
          <w:bCs w:val="0"/>
          <w:i w:val="0"/>
          <w:iCs w:val="0"/>
          <w:sz w:val="21"/>
          <w:szCs w:val="21"/>
        </w:rPr>
        <w:t xml:space="preserve">ss.) Farbbildband, Riga, Avots 1990, 214 S., Ppbd., sehr guter Zustand! </w:t>
      </w:r>
      <w:r>
        <w:rPr>
          <w:b w:val="0"/>
          <w:bCs w:val="0"/>
          <w:i w:val="0"/>
          <w:iCs w:val="0"/>
          <w:sz w:val="21"/>
          <w:szCs w:val="21"/>
        </w:rPr>
        <w:tab/>
        <w:t>24,90</w:t>
      </w:r>
    </w:p>
    <w:p w:rsidR="00000000" w:rsidRDefault="0000567C">
      <w:pPr>
        <w:pStyle w:val="BodyText2"/>
        <w:outlineLvl w:val="0"/>
      </w:pPr>
      <w:r>
        <w:tab/>
        <w:t>- Hervorragender Farbbildband über den Nationalpark "Gauja", einem der schönsten und malerischsten Teile Lettlands.</w:t>
      </w:r>
    </w:p>
    <w:p w:rsidR="00000000" w:rsidRDefault="0000567C">
      <w:pPr>
        <w:pStyle w:val="BodyText2"/>
        <w:outlineLvl w:val="0"/>
        <w:rPr>
          <w:b w:val="0"/>
          <w:bCs w:val="0"/>
          <w:i w:val="0"/>
          <w:iCs w:val="0"/>
          <w:sz w:val="21"/>
          <w:szCs w:val="21"/>
        </w:rPr>
      </w:pPr>
      <w:r>
        <w:rPr>
          <w:b w:val="0"/>
          <w:bCs w:val="0"/>
          <w:i w:val="0"/>
          <w:iCs w:val="0"/>
          <w:sz w:val="21"/>
          <w:szCs w:val="21"/>
        </w:rPr>
        <w:t xml:space="preserve">936 </w:t>
      </w:r>
      <w:r>
        <w:rPr>
          <w:i w:val="0"/>
          <w:iCs w:val="0"/>
          <w:sz w:val="21"/>
          <w:szCs w:val="21"/>
          <w:u w:val="single"/>
        </w:rPr>
        <w:t>Heinrich von Lettland/Heinrici;</w:t>
      </w:r>
      <w:r>
        <w:rPr>
          <w:b w:val="0"/>
          <w:bCs w:val="0"/>
          <w:i w:val="0"/>
          <w:iCs w:val="0"/>
          <w:sz w:val="21"/>
          <w:szCs w:val="21"/>
        </w:rPr>
        <w:t xml:space="preserve"> </w:t>
      </w:r>
      <w:r>
        <w:rPr>
          <w:b w:val="0"/>
          <w:bCs w:val="0"/>
          <w:sz w:val="21"/>
          <w:szCs w:val="21"/>
        </w:rPr>
        <w:t>Livlä</w:t>
      </w:r>
      <w:r>
        <w:rPr>
          <w:b w:val="0"/>
          <w:bCs w:val="0"/>
          <w:sz w:val="21"/>
          <w:szCs w:val="21"/>
        </w:rPr>
        <w:t>ndische Chronik./Chronicon Livoniae.</w:t>
      </w:r>
      <w:r>
        <w:rPr>
          <w:b w:val="0"/>
          <w:bCs w:val="0"/>
          <w:i w:val="0"/>
          <w:iCs w:val="0"/>
          <w:sz w:val="21"/>
          <w:szCs w:val="21"/>
        </w:rPr>
        <w:t xml:space="preserve"> Neu übersetzt von Albert Bauer. Zwei-</w:t>
      </w:r>
    </w:p>
    <w:p w:rsidR="00000000" w:rsidRDefault="0000567C">
      <w:pPr>
        <w:pStyle w:val="BodyText2"/>
        <w:outlineLvl w:val="0"/>
        <w:rPr>
          <w:b w:val="0"/>
          <w:bCs w:val="0"/>
          <w:i w:val="0"/>
          <w:iCs w:val="0"/>
          <w:sz w:val="21"/>
          <w:szCs w:val="21"/>
        </w:rPr>
      </w:pPr>
      <w:r>
        <w:rPr>
          <w:b w:val="0"/>
          <w:bCs w:val="0"/>
          <w:i w:val="0"/>
          <w:iCs w:val="0"/>
          <w:sz w:val="21"/>
          <w:szCs w:val="21"/>
        </w:rPr>
        <w:tab/>
        <w:t xml:space="preserve">sprachige Ausgabe lateinisch/deutsch, mit Namenregister, Würzburg 1959, XXXVI/354 S., Ln., sehr guter Zustand! </w:t>
      </w:r>
      <w:r>
        <w:rPr>
          <w:b w:val="0"/>
          <w:bCs w:val="0"/>
          <w:i w:val="0"/>
          <w:iCs w:val="0"/>
          <w:sz w:val="21"/>
          <w:szCs w:val="21"/>
        </w:rPr>
        <w:tab/>
        <w:t>49,90</w:t>
      </w:r>
    </w:p>
    <w:p w:rsidR="00000000" w:rsidRDefault="0000567C">
      <w:pPr>
        <w:pStyle w:val="BodyText2"/>
        <w:outlineLvl w:val="0"/>
        <w:rPr>
          <w:b w:val="0"/>
          <w:bCs w:val="0"/>
          <w:i w:val="0"/>
          <w:iCs w:val="0"/>
          <w:sz w:val="21"/>
          <w:szCs w:val="21"/>
        </w:rPr>
      </w:pPr>
      <w:r>
        <w:rPr>
          <w:b w:val="0"/>
          <w:bCs w:val="0"/>
          <w:i w:val="0"/>
          <w:iCs w:val="0"/>
          <w:sz w:val="21"/>
          <w:szCs w:val="21"/>
        </w:rPr>
        <w:t xml:space="preserve">1277 </w:t>
      </w:r>
      <w:r>
        <w:rPr>
          <w:i w:val="0"/>
          <w:iCs w:val="0"/>
          <w:sz w:val="21"/>
          <w:szCs w:val="21"/>
          <w:u w:val="single"/>
        </w:rPr>
        <w:t>Henning, Salomon;</w:t>
      </w:r>
      <w:r>
        <w:rPr>
          <w:b w:val="0"/>
          <w:bCs w:val="0"/>
          <w:i w:val="0"/>
          <w:iCs w:val="0"/>
          <w:sz w:val="21"/>
          <w:szCs w:val="21"/>
        </w:rPr>
        <w:t xml:space="preserve"> </w:t>
      </w:r>
      <w:r>
        <w:rPr>
          <w:b w:val="0"/>
          <w:bCs w:val="0"/>
          <w:sz w:val="21"/>
          <w:szCs w:val="21"/>
        </w:rPr>
        <w:t>Lifflendische Churlendische Chronica.</w:t>
      </w:r>
      <w:r>
        <w:rPr>
          <w:b w:val="0"/>
          <w:bCs w:val="0"/>
          <w:i w:val="0"/>
          <w:iCs w:val="0"/>
          <w:sz w:val="21"/>
          <w:szCs w:val="21"/>
        </w:rPr>
        <w:t xml:space="preserve"> W</w:t>
      </w:r>
      <w:r>
        <w:rPr>
          <w:b w:val="0"/>
          <w:bCs w:val="0"/>
          <w:i w:val="0"/>
          <w:iCs w:val="0"/>
          <w:sz w:val="21"/>
          <w:szCs w:val="21"/>
        </w:rPr>
        <w:t xml:space="preserve">as sich vom Jahr Christi 1554. bis auff 1590. In den </w:t>
      </w:r>
    </w:p>
    <w:p w:rsidR="00000000" w:rsidRDefault="0000567C">
      <w:pPr>
        <w:pStyle w:val="BodyText2"/>
        <w:ind w:left="284"/>
        <w:outlineLvl w:val="0"/>
        <w:rPr>
          <w:b w:val="0"/>
          <w:bCs w:val="0"/>
          <w:i w:val="0"/>
          <w:iCs w:val="0"/>
          <w:sz w:val="21"/>
          <w:szCs w:val="21"/>
        </w:rPr>
      </w:pPr>
      <w:r>
        <w:rPr>
          <w:b w:val="0"/>
          <w:bCs w:val="0"/>
          <w:i w:val="0"/>
          <w:iCs w:val="0"/>
          <w:sz w:val="21"/>
          <w:szCs w:val="21"/>
        </w:rPr>
        <w:tab/>
        <w:t>langwierigen Moscowiterischen und anderen Kriegen, an nothdrenglicher veränderunge der Obrigkeit und Stände in Lieff-land, sieder deß letzten Herrn Meisters, und Ersten in Lieffland zu Churland und Sem</w:t>
      </w:r>
      <w:r>
        <w:rPr>
          <w:b w:val="0"/>
          <w:bCs w:val="0"/>
          <w:i w:val="0"/>
          <w:iCs w:val="0"/>
          <w:sz w:val="21"/>
          <w:szCs w:val="21"/>
        </w:rPr>
        <w:t xml:space="preserve">galln Hertzogen, gedenckwirdiges zugetragen: verfasset und gestellet durch Salomon Henning, Vinariensem, Fürstlichen Churlendischen Raht und Kirchen </w:t>
      </w:r>
    </w:p>
    <w:p w:rsidR="00000000" w:rsidRDefault="0000567C">
      <w:pPr>
        <w:pStyle w:val="BodyText2"/>
        <w:ind w:left="284"/>
        <w:outlineLvl w:val="0"/>
        <w:rPr>
          <w:b w:val="0"/>
          <w:bCs w:val="0"/>
          <w:i w:val="0"/>
          <w:iCs w:val="0"/>
          <w:sz w:val="21"/>
          <w:szCs w:val="21"/>
        </w:rPr>
      </w:pPr>
      <w:r>
        <w:rPr>
          <w:b w:val="0"/>
          <w:bCs w:val="0"/>
          <w:i w:val="0"/>
          <w:iCs w:val="0"/>
          <w:sz w:val="21"/>
          <w:szCs w:val="21"/>
        </w:rPr>
        <w:t>Visitatorn. Mit einer Vorrede D. Davidis Chytraei. Nachdruck der von Th. Kallmeyer in den "Scriptores reru</w:t>
      </w:r>
      <w:r>
        <w:rPr>
          <w:b w:val="0"/>
          <w:bCs w:val="0"/>
          <w:i w:val="0"/>
          <w:iCs w:val="0"/>
          <w:sz w:val="21"/>
          <w:szCs w:val="21"/>
        </w:rPr>
        <w:t>m Livoni-</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carum" 1848 hrsg. Ausg., Hannover, Hirschheydt 1968, 174 S., brosch., neuwertig mit geringen Lagerspuren! </w:t>
      </w:r>
      <w:r>
        <w:rPr>
          <w:b w:val="0"/>
          <w:bCs w:val="0"/>
          <w:i w:val="0"/>
          <w:iCs w:val="0"/>
          <w:sz w:val="21"/>
          <w:szCs w:val="21"/>
        </w:rPr>
        <w:tab/>
        <w:t>24,95</w:t>
      </w:r>
    </w:p>
    <w:p w:rsidR="00000000" w:rsidRDefault="0000567C">
      <w:pPr>
        <w:pStyle w:val="BodyText2"/>
        <w:ind w:left="284"/>
        <w:outlineLvl w:val="0"/>
      </w:pPr>
      <w:r>
        <w:tab/>
        <w:t>- Henning war enger Mitarbeiter von Herzog Gotthard Kettler. Wegen dieser Nähe zum Herzog eine historische Quelle von großer Bedeutu</w:t>
      </w:r>
      <w:r>
        <w:t>ng!</w:t>
      </w:r>
    </w:p>
    <w:p w:rsidR="00000000" w:rsidRDefault="0000567C">
      <w:pPr>
        <w:pStyle w:val="BodyText2"/>
        <w:outlineLvl w:val="0"/>
        <w:rPr>
          <w:b w:val="0"/>
          <w:bCs w:val="0"/>
          <w:i w:val="0"/>
          <w:iCs w:val="0"/>
          <w:sz w:val="21"/>
          <w:szCs w:val="21"/>
        </w:rPr>
      </w:pPr>
      <w:r>
        <w:rPr>
          <w:b w:val="0"/>
          <w:bCs w:val="0"/>
          <w:i w:val="0"/>
          <w:iCs w:val="0"/>
          <w:sz w:val="21"/>
          <w:szCs w:val="21"/>
        </w:rPr>
        <w:t xml:space="preserve">203397 </w:t>
      </w:r>
      <w:r>
        <w:rPr>
          <w:i w:val="0"/>
          <w:iCs w:val="0"/>
          <w:sz w:val="21"/>
          <w:szCs w:val="21"/>
          <w:u w:val="single"/>
        </w:rPr>
        <w:t>Hoheisel, Wilhelm;</w:t>
      </w:r>
      <w:r>
        <w:rPr>
          <w:b w:val="0"/>
          <w:bCs w:val="0"/>
          <w:i w:val="0"/>
          <w:iCs w:val="0"/>
          <w:sz w:val="21"/>
          <w:szCs w:val="21"/>
        </w:rPr>
        <w:t xml:space="preserve"> </w:t>
      </w:r>
      <w:r>
        <w:rPr>
          <w:b w:val="0"/>
          <w:bCs w:val="0"/>
          <w:sz w:val="21"/>
          <w:szCs w:val="21"/>
        </w:rPr>
        <w:t>Wandervogel und Jugendbewegung im Baltikum 1916-1934.</w:t>
      </w:r>
      <w:r>
        <w:rPr>
          <w:b w:val="0"/>
          <w:bCs w:val="0"/>
          <w:i w:val="0"/>
          <w:iCs w:val="0"/>
          <w:sz w:val="21"/>
          <w:szCs w:val="21"/>
        </w:rPr>
        <w:t xml:space="preserve"> Unter Mitarbeit von Hildegard Bahr, </w:t>
      </w:r>
    </w:p>
    <w:p w:rsidR="00000000" w:rsidRDefault="0000567C">
      <w:pPr>
        <w:pStyle w:val="BodyText2"/>
        <w:ind w:left="284"/>
        <w:outlineLvl w:val="0"/>
        <w:rPr>
          <w:b w:val="0"/>
          <w:bCs w:val="0"/>
          <w:i w:val="0"/>
          <w:iCs w:val="0"/>
          <w:sz w:val="21"/>
          <w:szCs w:val="21"/>
        </w:rPr>
      </w:pPr>
      <w:r>
        <w:rPr>
          <w:b w:val="0"/>
          <w:bCs w:val="0"/>
          <w:i w:val="0"/>
          <w:iCs w:val="0"/>
          <w:sz w:val="21"/>
          <w:szCs w:val="21"/>
        </w:rPr>
        <w:tab/>
        <w:t>mit zahlr. Abb., Frankfurt/M., dipa 1982, (13)/568/(2) S., brosch., guter Zustand! (Quellen u. Beiträge z. Geschichte d. Jugendbewegun</w:t>
      </w:r>
      <w:r>
        <w:rPr>
          <w:b w:val="0"/>
          <w:bCs w:val="0"/>
          <w:i w:val="0"/>
          <w:iCs w:val="0"/>
          <w:sz w:val="21"/>
          <w:szCs w:val="21"/>
        </w:rPr>
        <w:t xml:space="preserve">g Bd. 26) </w:t>
      </w:r>
      <w:r>
        <w:rPr>
          <w:b w:val="0"/>
          <w:bCs w:val="0"/>
          <w:i w:val="0"/>
          <w:iCs w:val="0"/>
          <w:sz w:val="21"/>
          <w:szCs w:val="21"/>
        </w:rPr>
        <w:tab/>
        <w:t>49,90</w:t>
      </w:r>
    </w:p>
    <w:p w:rsidR="00000000" w:rsidRDefault="0000567C">
      <w:pPr>
        <w:pStyle w:val="BodyText2"/>
        <w:outlineLvl w:val="0"/>
        <w:rPr>
          <w:b w:val="0"/>
          <w:bCs w:val="0"/>
          <w:i w:val="0"/>
          <w:iCs w:val="0"/>
          <w:sz w:val="21"/>
          <w:szCs w:val="21"/>
        </w:rPr>
      </w:pPr>
      <w:r>
        <w:rPr>
          <w:b w:val="0"/>
          <w:bCs w:val="0"/>
          <w:i w:val="0"/>
          <w:iCs w:val="0"/>
          <w:sz w:val="21"/>
          <w:szCs w:val="21"/>
        </w:rPr>
        <w:t xml:space="preserve">202525 </w:t>
      </w:r>
      <w:r>
        <w:rPr>
          <w:i w:val="0"/>
          <w:iCs w:val="0"/>
          <w:sz w:val="21"/>
          <w:szCs w:val="21"/>
          <w:u w:val="single"/>
        </w:rPr>
        <w:t>Jērāns, P. (galv. red.);</w:t>
      </w:r>
      <w:r>
        <w:rPr>
          <w:b w:val="0"/>
          <w:bCs w:val="0"/>
          <w:i w:val="0"/>
          <w:iCs w:val="0"/>
          <w:sz w:val="21"/>
          <w:szCs w:val="21"/>
        </w:rPr>
        <w:t xml:space="preserve"> </w:t>
      </w:r>
      <w:r>
        <w:rPr>
          <w:b w:val="0"/>
          <w:bCs w:val="0"/>
          <w:sz w:val="21"/>
          <w:szCs w:val="21"/>
        </w:rPr>
        <w:t>Enciklopēdija Rīga.</w:t>
      </w:r>
      <w:r>
        <w:rPr>
          <w:b w:val="0"/>
          <w:bCs w:val="0"/>
          <w:i w:val="0"/>
          <w:iCs w:val="0"/>
          <w:sz w:val="21"/>
          <w:szCs w:val="21"/>
        </w:rPr>
        <w:t xml:space="preserve"> Mit hunderten Abb., tlw. farbig, sowie Karten, Plänen u. Tabellen, </w:t>
      </w:r>
    </w:p>
    <w:p w:rsidR="00000000" w:rsidRDefault="0000567C">
      <w:pPr>
        <w:pStyle w:val="BodyText2"/>
        <w:outlineLvl w:val="0"/>
        <w:rPr>
          <w:b w:val="0"/>
          <w:bCs w:val="0"/>
          <w:i w:val="0"/>
          <w:iCs w:val="0"/>
          <w:sz w:val="21"/>
          <w:szCs w:val="21"/>
        </w:rPr>
      </w:pPr>
      <w:r>
        <w:rPr>
          <w:b w:val="0"/>
          <w:bCs w:val="0"/>
          <w:i w:val="0"/>
          <w:iCs w:val="0"/>
          <w:sz w:val="21"/>
          <w:szCs w:val="21"/>
        </w:rPr>
        <w:tab/>
        <w:t xml:space="preserve">Riga 1988, 828/(1) S., dreispaltig, Kunststoffeinband, in lettischer Sprache! </w:t>
      </w:r>
      <w:r>
        <w:rPr>
          <w:b w:val="0"/>
          <w:bCs w:val="0"/>
          <w:i w:val="0"/>
          <w:iCs w:val="0"/>
          <w:sz w:val="21"/>
          <w:szCs w:val="21"/>
        </w:rPr>
        <w:tab/>
        <w:t>29,90</w:t>
      </w:r>
    </w:p>
    <w:p w:rsidR="00000000" w:rsidRDefault="0000567C">
      <w:pPr>
        <w:pStyle w:val="BodyText2"/>
        <w:outlineLvl w:val="0"/>
      </w:pPr>
      <w:r>
        <w:tab/>
        <w:t>- Sehr detailliertes und reich i</w:t>
      </w:r>
      <w:r>
        <w:t>llustriertes Lexikon über Riga - bis heute wertvoll!</w:t>
      </w:r>
    </w:p>
    <w:p w:rsidR="00000000" w:rsidRDefault="0000567C">
      <w:pPr>
        <w:pStyle w:val="BodyText2"/>
        <w:outlineLvl w:val="0"/>
        <w:rPr>
          <w:b w:val="0"/>
          <w:bCs w:val="0"/>
          <w:i w:val="0"/>
          <w:iCs w:val="0"/>
          <w:sz w:val="21"/>
          <w:szCs w:val="21"/>
        </w:rPr>
      </w:pPr>
      <w:r>
        <w:rPr>
          <w:b w:val="0"/>
          <w:bCs w:val="0"/>
          <w:i w:val="0"/>
          <w:iCs w:val="0"/>
          <w:sz w:val="21"/>
          <w:szCs w:val="21"/>
        </w:rPr>
        <w:t xml:space="preserve">2212 </w:t>
      </w:r>
      <w:r>
        <w:rPr>
          <w:i w:val="0"/>
          <w:iCs w:val="0"/>
          <w:sz w:val="21"/>
          <w:szCs w:val="21"/>
          <w:u w:val="single"/>
        </w:rPr>
        <w:t>Kallmeyer, Theodor;</w:t>
      </w:r>
      <w:r>
        <w:rPr>
          <w:b w:val="0"/>
          <w:bCs w:val="0"/>
          <w:i w:val="0"/>
          <w:iCs w:val="0"/>
          <w:sz w:val="21"/>
          <w:szCs w:val="21"/>
        </w:rPr>
        <w:t xml:space="preserve"> </w:t>
      </w:r>
      <w:r>
        <w:rPr>
          <w:b w:val="0"/>
          <w:bCs w:val="0"/>
          <w:sz w:val="21"/>
          <w:szCs w:val="21"/>
        </w:rPr>
        <w:t>Die evangelischen Kirchen und Prediger Kurlands.</w:t>
      </w:r>
      <w:r>
        <w:rPr>
          <w:b w:val="0"/>
          <w:bCs w:val="0"/>
          <w:i w:val="0"/>
          <w:iCs w:val="0"/>
          <w:sz w:val="21"/>
          <w:szCs w:val="21"/>
        </w:rPr>
        <w:t xml:space="preserve"> Bearbeitet, ergänzt und bis zur Gegenwart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fortgesetzt von Dr. med. G. Otto, hrsg. von der kurl. Gesellschaft für Literatur und </w:t>
      </w:r>
      <w:r>
        <w:rPr>
          <w:b w:val="0"/>
          <w:bCs w:val="0"/>
          <w:i w:val="0"/>
          <w:iCs w:val="0"/>
          <w:sz w:val="21"/>
          <w:szCs w:val="21"/>
        </w:rPr>
        <w:t>Kunst. Mit Personen-, Sach- u. Orts-register, 2. Ausgabe, Riga, A. v. Grotthuß 1910, XX/781 S., Priv.Ln., Beschriftung auf dem Vordereinband u. auf dem Rücken falsch u. in falscher Orthographie, vorderes Gelenk gelockert, Titelei tlw. gelöst, handschriftli</w:t>
      </w:r>
      <w:r>
        <w:rPr>
          <w:b w:val="0"/>
          <w:bCs w:val="0"/>
          <w:i w:val="0"/>
          <w:iCs w:val="0"/>
          <w:sz w:val="21"/>
          <w:szCs w:val="21"/>
        </w:rPr>
        <w:t xml:space="preserve">cher Eintrag auf </w:t>
      </w:r>
    </w:p>
    <w:p w:rsidR="00000000" w:rsidRDefault="0000567C">
      <w:pPr>
        <w:pStyle w:val="BodyText2"/>
        <w:ind w:left="284"/>
        <w:outlineLvl w:val="0"/>
        <w:rPr>
          <w:b w:val="0"/>
          <w:bCs w:val="0"/>
          <w:i w:val="0"/>
          <w:iCs w:val="0"/>
          <w:sz w:val="21"/>
          <w:szCs w:val="21"/>
        </w:rPr>
      </w:pPr>
      <w:r>
        <w:rPr>
          <w:b w:val="0"/>
          <w:bCs w:val="0"/>
          <w:i w:val="0"/>
          <w:iCs w:val="0"/>
          <w:sz w:val="21"/>
          <w:szCs w:val="21"/>
        </w:rPr>
        <w:t>dem Widmungsblatt, einige Anstreichungen u. Anmerkungen im Text, Papier zeitbedingt gebräunt, sehr selten!</w:t>
      </w:r>
      <w:r>
        <w:rPr>
          <w:b w:val="0"/>
          <w:bCs w:val="0"/>
          <w:i w:val="0"/>
          <w:iCs w:val="0"/>
          <w:sz w:val="21"/>
          <w:szCs w:val="21"/>
        </w:rPr>
        <w:tab/>
        <w:t>199,90</w:t>
      </w:r>
    </w:p>
    <w:p w:rsidR="00000000" w:rsidRDefault="0000567C">
      <w:pPr>
        <w:pStyle w:val="BodyText2"/>
        <w:ind w:left="284"/>
        <w:outlineLvl w:val="0"/>
      </w:pPr>
      <w:r>
        <w:t>- Bis heute wichtiges und wertvolles Standardwerk zur kurländischen Kirchengeschichte und der kurländischen Pastore!</w:t>
      </w:r>
    </w:p>
    <w:p w:rsidR="00000000" w:rsidRDefault="0000567C">
      <w:pPr>
        <w:pStyle w:val="BodyText2"/>
        <w:outlineLvl w:val="0"/>
        <w:rPr>
          <w:b w:val="0"/>
          <w:bCs w:val="0"/>
          <w:i w:val="0"/>
          <w:iCs w:val="0"/>
          <w:sz w:val="21"/>
          <w:szCs w:val="21"/>
        </w:rPr>
      </w:pPr>
      <w:r>
        <w:rPr>
          <w:b w:val="0"/>
          <w:bCs w:val="0"/>
          <w:i w:val="0"/>
          <w:iCs w:val="0"/>
          <w:sz w:val="21"/>
          <w:szCs w:val="21"/>
        </w:rPr>
        <w:t xml:space="preserve">433 </w:t>
      </w:r>
      <w:r>
        <w:rPr>
          <w:i w:val="0"/>
          <w:iCs w:val="0"/>
          <w:sz w:val="21"/>
          <w:szCs w:val="21"/>
          <w:u w:val="single"/>
        </w:rPr>
        <w:t>Kar</w:t>
      </w:r>
      <w:r>
        <w:rPr>
          <w:i w:val="0"/>
          <w:iCs w:val="0"/>
          <w:sz w:val="21"/>
          <w:szCs w:val="21"/>
          <w:u w:val="single"/>
        </w:rPr>
        <w:t>ling, Sten;</w:t>
      </w:r>
      <w:r>
        <w:rPr>
          <w:b w:val="0"/>
          <w:bCs w:val="0"/>
          <w:i w:val="0"/>
          <w:iCs w:val="0"/>
          <w:sz w:val="21"/>
          <w:szCs w:val="21"/>
        </w:rPr>
        <w:t xml:space="preserve"> </w:t>
      </w:r>
      <w:r>
        <w:rPr>
          <w:b w:val="0"/>
          <w:bCs w:val="0"/>
          <w:sz w:val="21"/>
          <w:szCs w:val="21"/>
        </w:rPr>
        <w:t>Holzschnitzerei und Tischlerkunst der Renaissance und des Barocks in Estland.</w:t>
      </w:r>
      <w:r>
        <w:rPr>
          <w:b w:val="0"/>
          <w:bCs w:val="0"/>
          <w:i w:val="0"/>
          <w:iCs w:val="0"/>
          <w:sz w:val="21"/>
          <w:szCs w:val="21"/>
        </w:rPr>
        <w:t xml:space="preserve"> Mit zahlr. Abb., Per-</w:t>
      </w:r>
    </w:p>
    <w:p w:rsidR="00000000" w:rsidRDefault="0000567C">
      <w:pPr>
        <w:pStyle w:val="BodyText2"/>
        <w:outlineLvl w:val="0"/>
        <w:rPr>
          <w:b w:val="0"/>
          <w:bCs w:val="0"/>
          <w:i w:val="0"/>
          <w:iCs w:val="0"/>
          <w:sz w:val="21"/>
          <w:szCs w:val="21"/>
        </w:rPr>
      </w:pPr>
      <w:r>
        <w:rPr>
          <w:b w:val="0"/>
          <w:bCs w:val="0"/>
          <w:i w:val="0"/>
          <w:iCs w:val="0"/>
          <w:sz w:val="21"/>
          <w:szCs w:val="21"/>
        </w:rPr>
        <w:tab/>
        <w:t>sonenverzeichnis u. Karte i. Anhang, Dorpat 1943, XII/451 S., brosch., Einband angestaubt, teilweise noch unaufge-</w:t>
      </w:r>
    </w:p>
    <w:p w:rsidR="00000000" w:rsidRDefault="0000567C">
      <w:pPr>
        <w:pStyle w:val="BodyText2"/>
        <w:outlineLvl w:val="0"/>
        <w:rPr>
          <w:b w:val="0"/>
          <w:bCs w:val="0"/>
          <w:i w:val="0"/>
          <w:iCs w:val="0"/>
          <w:sz w:val="21"/>
          <w:szCs w:val="21"/>
        </w:rPr>
      </w:pPr>
      <w:r>
        <w:rPr>
          <w:b w:val="0"/>
          <w:bCs w:val="0"/>
          <w:i w:val="0"/>
          <w:iCs w:val="0"/>
          <w:sz w:val="21"/>
          <w:szCs w:val="21"/>
        </w:rPr>
        <w:tab/>
        <w:t>schnitten (Verhandlungen de</w:t>
      </w:r>
      <w:r>
        <w:rPr>
          <w:b w:val="0"/>
          <w:bCs w:val="0"/>
          <w:i w:val="0"/>
          <w:iCs w:val="0"/>
          <w:sz w:val="21"/>
          <w:szCs w:val="21"/>
        </w:rPr>
        <w:t xml:space="preserve">r Gelehrten Estnischen Gesellschaft, XXXIV) </w:t>
      </w:r>
      <w:r>
        <w:rPr>
          <w:b w:val="0"/>
          <w:bCs w:val="0"/>
          <w:i w:val="0"/>
          <w:iCs w:val="0"/>
          <w:sz w:val="21"/>
          <w:szCs w:val="21"/>
        </w:rPr>
        <w:tab/>
        <w:t>139,90</w:t>
      </w:r>
    </w:p>
    <w:p w:rsidR="00000000" w:rsidRDefault="0000567C">
      <w:pPr>
        <w:pStyle w:val="BodyText2"/>
        <w:outlineLvl w:val="0"/>
        <w:rPr>
          <w:b w:val="0"/>
          <w:bCs w:val="0"/>
          <w:i w:val="0"/>
          <w:iCs w:val="0"/>
          <w:sz w:val="21"/>
          <w:szCs w:val="21"/>
        </w:rPr>
      </w:pPr>
      <w:r>
        <w:rPr>
          <w:b w:val="0"/>
          <w:bCs w:val="0"/>
          <w:i w:val="0"/>
          <w:iCs w:val="0"/>
          <w:sz w:val="21"/>
          <w:szCs w:val="21"/>
        </w:rPr>
        <w:t xml:space="preserve">1694 </w:t>
      </w:r>
      <w:r>
        <w:rPr>
          <w:i w:val="0"/>
          <w:iCs w:val="0"/>
          <w:sz w:val="21"/>
          <w:szCs w:val="21"/>
          <w:u w:val="single"/>
        </w:rPr>
        <w:t>Krannhals, Detlef/Löbsack, Wilhelm;</w:t>
      </w:r>
      <w:r>
        <w:rPr>
          <w:b w:val="0"/>
          <w:bCs w:val="0"/>
          <w:i w:val="0"/>
          <w:iCs w:val="0"/>
          <w:sz w:val="21"/>
          <w:szCs w:val="21"/>
        </w:rPr>
        <w:t xml:space="preserve"> </w:t>
      </w:r>
      <w:r>
        <w:rPr>
          <w:b w:val="0"/>
          <w:bCs w:val="0"/>
          <w:sz w:val="21"/>
          <w:szCs w:val="21"/>
        </w:rPr>
        <w:t>Das deutsche Riga.</w:t>
      </w:r>
      <w:r>
        <w:rPr>
          <w:b w:val="0"/>
          <w:bCs w:val="0"/>
          <w:i w:val="0"/>
          <w:iCs w:val="0"/>
          <w:sz w:val="21"/>
          <w:szCs w:val="21"/>
        </w:rPr>
        <w:t xml:space="preserve"> Dokumente. Mit 89 Abb., Leipzig 1942, 112 S., brosch, </w:t>
      </w:r>
    </w:p>
    <w:p w:rsidR="00000000" w:rsidRDefault="0000567C">
      <w:pPr>
        <w:pStyle w:val="BodyText2"/>
        <w:outlineLvl w:val="0"/>
        <w:rPr>
          <w:b w:val="0"/>
          <w:bCs w:val="0"/>
          <w:i w:val="0"/>
          <w:iCs w:val="0"/>
          <w:sz w:val="21"/>
          <w:szCs w:val="21"/>
        </w:rPr>
      </w:pPr>
      <w:r>
        <w:rPr>
          <w:b w:val="0"/>
          <w:bCs w:val="0"/>
          <w:i w:val="0"/>
          <w:iCs w:val="0"/>
          <w:sz w:val="21"/>
          <w:szCs w:val="21"/>
        </w:rPr>
        <w:tab/>
        <w:t xml:space="preserve">Einband fleckig, Rücken etwas schadhaft </w:t>
      </w:r>
      <w:r>
        <w:rPr>
          <w:b w:val="0"/>
          <w:bCs w:val="0"/>
          <w:i w:val="0"/>
          <w:iCs w:val="0"/>
          <w:sz w:val="21"/>
          <w:szCs w:val="21"/>
        </w:rPr>
        <w:tab/>
        <w:t>24,90</w:t>
      </w:r>
    </w:p>
    <w:p w:rsidR="00000000" w:rsidRDefault="0000567C">
      <w:pPr>
        <w:pStyle w:val="BodyText2"/>
        <w:outlineLvl w:val="0"/>
        <w:rPr>
          <w:b w:val="0"/>
          <w:bCs w:val="0"/>
          <w:i w:val="0"/>
          <w:iCs w:val="0"/>
          <w:sz w:val="21"/>
          <w:szCs w:val="21"/>
        </w:rPr>
      </w:pPr>
      <w:r>
        <w:rPr>
          <w:b w:val="0"/>
          <w:bCs w:val="0"/>
          <w:i w:val="0"/>
          <w:iCs w:val="0"/>
          <w:sz w:val="21"/>
          <w:szCs w:val="21"/>
        </w:rPr>
        <w:t xml:space="preserve">4372 </w:t>
      </w:r>
      <w:r>
        <w:rPr>
          <w:i w:val="0"/>
          <w:iCs w:val="0"/>
          <w:sz w:val="21"/>
          <w:szCs w:val="21"/>
          <w:u w:val="single"/>
        </w:rPr>
        <w:t>Krusenstjern, Georg v. (Bildteil);</w:t>
      </w:r>
      <w:r>
        <w:rPr>
          <w:b w:val="0"/>
          <w:bCs w:val="0"/>
          <w:i w:val="0"/>
          <w:iCs w:val="0"/>
          <w:sz w:val="21"/>
          <w:szCs w:val="21"/>
        </w:rPr>
        <w:t xml:space="preserve"> </w:t>
      </w:r>
      <w:r>
        <w:rPr>
          <w:b w:val="0"/>
          <w:bCs w:val="0"/>
          <w:sz w:val="21"/>
          <w:szCs w:val="21"/>
        </w:rPr>
        <w:t>K</w:t>
      </w:r>
      <w:r>
        <w:rPr>
          <w:b w:val="0"/>
          <w:bCs w:val="0"/>
          <w:sz w:val="21"/>
          <w:szCs w:val="21"/>
        </w:rPr>
        <w:t>urland und seine Ritterschaft.</w:t>
      </w:r>
      <w:r>
        <w:rPr>
          <w:b w:val="0"/>
          <w:bCs w:val="0"/>
          <w:i w:val="0"/>
          <w:iCs w:val="0"/>
          <w:sz w:val="21"/>
          <w:szCs w:val="21"/>
        </w:rPr>
        <w:t xml:space="preserve"> Mit zahlr. Abb. sowie Karte, Pfaffenhofen/Ilm,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Ilmgau Verlag 1971, XI/466 S., Ln., mit Wappen in Silberprägedruck auf dem Vordereinband, Rückensilberdruck, sauber und gut! </w:t>
      </w:r>
      <w:r>
        <w:rPr>
          <w:i w:val="0"/>
          <w:iCs w:val="0"/>
          <w:sz w:val="21"/>
          <w:szCs w:val="21"/>
        </w:rPr>
        <w:t>Sehr selten geworden!</w:t>
      </w:r>
      <w:r>
        <w:rPr>
          <w:b w:val="0"/>
          <w:bCs w:val="0"/>
          <w:i w:val="0"/>
          <w:iCs w:val="0"/>
          <w:sz w:val="21"/>
          <w:szCs w:val="21"/>
        </w:rPr>
        <w:t xml:space="preserve"> </w:t>
      </w:r>
      <w:r>
        <w:rPr>
          <w:b w:val="0"/>
          <w:bCs w:val="0"/>
          <w:i w:val="0"/>
          <w:iCs w:val="0"/>
          <w:sz w:val="21"/>
          <w:szCs w:val="21"/>
        </w:rPr>
        <w:tab/>
        <w:t>99,90</w:t>
      </w:r>
    </w:p>
    <w:p w:rsidR="00000000" w:rsidRDefault="0000567C">
      <w:pPr>
        <w:pStyle w:val="BodyText2"/>
        <w:outlineLvl w:val="0"/>
        <w:rPr>
          <w:b w:val="0"/>
          <w:bCs w:val="0"/>
          <w:sz w:val="21"/>
          <w:szCs w:val="21"/>
        </w:rPr>
      </w:pPr>
      <w:r>
        <w:rPr>
          <w:b w:val="0"/>
          <w:bCs w:val="0"/>
          <w:i w:val="0"/>
          <w:iCs w:val="0"/>
          <w:sz w:val="21"/>
          <w:szCs w:val="21"/>
        </w:rPr>
        <w:t xml:space="preserve">1854 </w:t>
      </w:r>
      <w:r>
        <w:rPr>
          <w:i w:val="0"/>
          <w:iCs w:val="0"/>
          <w:sz w:val="21"/>
          <w:szCs w:val="21"/>
          <w:u w:val="single"/>
        </w:rPr>
        <w:t>Krusenstjern, Geo</w:t>
      </w:r>
      <w:r>
        <w:rPr>
          <w:i w:val="0"/>
          <w:iCs w:val="0"/>
          <w:sz w:val="21"/>
          <w:szCs w:val="21"/>
          <w:u w:val="single"/>
        </w:rPr>
        <w:t>rg v.;</w:t>
      </w:r>
      <w:r>
        <w:rPr>
          <w:b w:val="0"/>
          <w:bCs w:val="0"/>
          <w:i w:val="0"/>
          <w:iCs w:val="0"/>
          <w:sz w:val="21"/>
          <w:szCs w:val="21"/>
        </w:rPr>
        <w:t xml:space="preserve"> </w:t>
      </w:r>
      <w:r>
        <w:rPr>
          <w:b w:val="0"/>
          <w:bCs w:val="0"/>
          <w:sz w:val="21"/>
          <w:szCs w:val="21"/>
        </w:rPr>
        <w:t>Die Landmarschälle und Landräte der Livländischen und der Öselschen Ritterschaft in Bild-</w:t>
      </w:r>
    </w:p>
    <w:p w:rsidR="00000000" w:rsidRDefault="0000567C">
      <w:pPr>
        <w:pStyle w:val="BodyText2"/>
        <w:ind w:left="284"/>
        <w:outlineLvl w:val="0"/>
        <w:rPr>
          <w:b w:val="0"/>
          <w:bCs w:val="0"/>
          <w:i w:val="0"/>
          <w:iCs w:val="0"/>
          <w:sz w:val="21"/>
          <w:szCs w:val="21"/>
        </w:rPr>
      </w:pPr>
      <w:r>
        <w:rPr>
          <w:b w:val="0"/>
          <w:bCs w:val="0"/>
          <w:sz w:val="21"/>
          <w:szCs w:val="21"/>
        </w:rPr>
        <w:tab/>
        <w:t>nissen.</w:t>
      </w:r>
      <w:r>
        <w:rPr>
          <w:b w:val="0"/>
          <w:bCs w:val="0"/>
          <w:i w:val="0"/>
          <w:iCs w:val="0"/>
          <w:sz w:val="21"/>
          <w:szCs w:val="21"/>
        </w:rPr>
        <w:t xml:space="preserve"> Gesammelt, zusammengestellt und mit historischem Text versehen. Hrsg. von der Livländischen und der Öselschen Ritterschaft, Abb. in s/w., Wappen der R</w:t>
      </w:r>
      <w:r>
        <w:rPr>
          <w:b w:val="0"/>
          <w:bCs w:val="0"/>
          <w:i w:val="0"/>
          <w:iCs w:val="0"/>
          <w:sz w:val="21"/>
          <w:szCs w:val="21"/>
        </w:rPr>
        <w:t xml:space="preserve">itterschaften in 6-Farbdruck, Hamburg, Harry v. Hofmann 1963, 243 S., Kunst-druck, Ln. mit Golddruck, Name auf Vorsatz, guter Zustand! </w:t>
      </w:r>
      <w:r>
        <w:rPr>
          <w:b w:val="0"/>
          <w:bCs w:val="0"/>
          <w:i w:val="0"/>
          <w:iCs w:val="0"/>
          <w:sz w:val="21"/>
          <w:szCs w:val="21"/>
        </w:rPr>
        <w:tab/>
        <w:t>49,90</w:t>
      </w:r>
    </w:p>
    <w:p w:rsidR="00000000" w:rsidRDefault="0000567C">
      <w:pPr>
        <w:pStyle w:val="BodyText2"/>
        <w:outlineLvl w:val="0"/>
        <w:rPr>
          <w:b w:val="0"/>
          <w:bCs w:val="0"/>
          <w:i w:val="0"/>
          <w:iCs w:val="0"/>
          <w:sz w:val="21"/>
          <w:szCs w:val="21"/>
        </w:rPr>
      </w:pPr>
      <w:r>
        <w:rPr>
          <w:b w:val="0"/>
          <w:bCs w:val="0"/>
          <w:i w:val="0"/>
          <w:iCs w:val="0"/>
          <w:sz w:val="21"/>
          <w:szCs w:val="21"/>
        </w:rPr>
        <w:t xml:space="preserve">11207 (Livonia) </w:t>
      </w:r>
      <w:r>
        <w:rPr>
          <w:i w:val="0"/>
          <w:iCs w:val="0"/>
          <w:sz w:val="21"/>
          <w:szCs w:val="21"/>
          <w:u w:val="single"/>
        </w:rPr>
        <w:t>Lenz, Wilhelm (Hrsg.);</w:t>
      </w:r>
      <w:r>
        <w:rPr>
          <w:b w:val="0"/>
          <w:bCs w:val="0"/>
          <w:i w:val="0"/>
          <w:iCs w:val="0"/>
          <w:sz w:val="21"/>
          <w:szCs w:val="21"/>
        </w:rPr>
        <w:t xml:space="preserve"> </w:t>
      </w:r>
      <w:r>
        <w:rPr>
          <w:b w:val="0"/>
          <w:bCs w:val="0"/>
          <w:sz w:val="21"/>
          <w:szCs w:val="21"/>
        </w:rPr>
        <w:t>Album Livonorum.</w:t>
      </w:r>
      <w:r>
        <w:rPr>
          <w:b w:val="0"/>
          <w:bCs w:val="0"/>
          <w:i w:val="0"/>
          <w:iCs w:val="0"/>
          <w:sz w:val="21"/>
          <w:szCs w:val="21"/>
        </w:rPr>
        <w:t xml:space="preserve"> Hrsg. vom Philisterverein der Livonia, mit Register der </w:t>
      </w:r>
    </w:p>
    <w:p w:rsidR="00000000" w:rsidRDefault="0000567C">
      <w:pPr>
        <w:pStyle w:val="BodyText2"/>
        <w:ind w:left="284"/>
        <w:outlineLvl w:val="0"/>
        <w:rPr>
          <w:b w:val="0"/>
          <w:bCs w:val="0"/>
          <w:i w:val="0"/>
          <w:iCs w:val="0"/>
          <w:sz w:val="21"/>
          <w:szCs w:val="21"/>
        </w:rPr>
      </w:pPr>
      <w:r>
        <w:rPr>
          <w:b w:val="0"/>
          <w:bCs w:val="0"/>
          <w:i w:val="0"/>
          <w:iCs w:val="0"/>
          <w:sz w:val="21"/>
          <w:szCs w:val="21"/>
        </w:rPr>
        <w:tab/>
      </w:r>
      <w:r>
        <w:rPr>
          <w:b w:val="0"/>
          <w:bCs w:val="0"/>
          <w:i w:val="0"/>
          <w:iCs w:val="0"/>
          <w:sz w:val="21"/>
          <w:szCs w:val="21"/>
        </w:rPr>
        <w:t xml:space="preserve">Landsleute u. Register der Familiennamen der Angehörigen, o. O. 1971, VII/(1)/608 S., Ln. mit Silberprägedruck u. farb. Wappenabb. (rotes Leder!) auf Vordereinband, neuwertig! </w:t>
      </w:r>
      <w:r>
        <w:rPr>
          <w:b w:val="0"/>
          <w:bCs w:val="0"/>
          <w:i w:val="0"/>
          <w:iCs w:val="0"/>
          <w:sz w:val="21"/>
          <w:szCs w:val="21"/>
        </w:rPr>
        <w:tab/>
        <w:t>69,90</w:t>
      </w:r>
    </w:p>
    <w:p w:rsidR="00000000" w:rsidRDefault="0000567C">
      <w:pPr>
        <w:pStyle w:val="BodyText2"/>
        <w:outlineLvl w:val="0"/>
        <w:rPr>
          <w:b w:val="0"/>
          <w:bCs w:val="0"/>
          <w:sz w:val="21"/>
          <w:szCs w:val="21"/>
        </w:rPr>
      </w:pPr>
      <w:r>
        <w:rPr>
          <w:b w:val="0"/>
          <w:bCs w:val="0"/>
          <w:i w:val="0"/>
          <w:iCs w:val="0"/>
          <w:sz w:val="21"/>
          <w:szCs w:val="21"/>
        </w:rPr>
        <w:t xml:space="preserve">12719 </w:t>
      </w:r>
      <w:r>
        <w:rPr>
          <w:i w:val="0"/>
          <w:iCs w:val="0"/>
          <w:sz w:val="21"/>
          <w:szCs w:val="21"/>
          <w:u w:val="single"/>
        </w:rPr>
        <w:t>Maurina, Zenta;</w:t>
      </w:r>
      <w:r>
        <w:rPr>
          <w:b w:val="0"/>
          <w:bCs w:val="0"/>
          <w:i w:val="0"/>
          <w:iCs w:val="0"/>
          <w:sz w:val="21"/>
          <w:szCs w:val="21"/>
        </w:rPr>
        <w:t xml:space="preserve"> </w:t>
      </w:r>
      <w:r>
        <w:rPr>
          <w:i w:val="0"/>
          <w:iCs w:val="0"/>
          <w:sz w:val="21"/>
          <w:szCs w:val="21"/>
          <w:u w:val="single"/>
        </w:rPr>
        <w:t>Sammlung von 14 verschiedenen Büchern in 14 Bänden:</w:t>
      </w:r>
      <w:r>
        <w:rPr>
          <w:b w:val="0"/>
          <w:bCs w:val="0"/>
          <w:i w:val="0"/>
          <w:iCs w:val="0"/>
          <w:sz w:val="21"/>
          <w:szCs w:val="21"/>
        </w:rPr>
        <w:t xml:space="preserve"> </w:t>
      </w:r>
      <w:r>
        <w:rPr>
          <w:b w:val="0"/>
          <w:bCs w:val="0"/>
          <w:sz w:val="21"/>
          <w:szCs w:val="21"/>
        </w:rPr>
        <w:t xml:space="preserve">Die weite Fahrt. Denn das Wagnis ist </w:t>
      </w:r>
    </w:p>
    <w:p w:rsidR="00000000" w:rsidRDefault="0000567C">
      <w:pPr>
        <w:pStyle w:val="BodyText2"/>
        <w:ind w:left="284"/>
        <w:outlineLvl w:val="0"/>
        <w:rPr>
          <w:b w:val="0"/>
          <w:bCs w:val="0"/>
          <w:i w:val="0"/>
          <w:iCs w:val="0"/>
          <w:sz w:val="21"/>
          <w:szCs w:val="21"/>
        </w:rPr>
      </w:pPr>
      <w:r>
        <w:rPr>
          <w:b w:val="0"/>
          <w:bCs w:val="0"/>
          <w:sz w:val="21"/>
          <w:szCs w:val="21"/>
        </w:rPr>
        <w:tab/>
        <w:t>schön. Im Zuge des Lebens. Um des Menschen Willen. Die eisernen Riegel zerbrechen. Mosaik des Herzens. Sieben Gäste. Im Anfang war die Freude. Jahre der Befreiung. Porträ</w:t>
      </w:r>
      <w:r>
        <w:rPr>
          <w:b w:val="0"/>
          <w:bCs w:val="0"/>
          <w:sz w:val="21"/>
          <w:szCs w:val="21"/>
        </w:rPr>
        <w:t>ts russischer Schriftsteller. Abenteuer des Menschseins. Meine Wurzeln sind im Himmel. Mein Lied von der Erde. Die Marmortreppe.</w:t>
      </w:r>
      <w:r>
        <w:rPr>
          <w:b w:val="0"/>
          <w:bCs w:val="0"/>
          <w:i w:val="0"/>
          <w:iCs w:val="0"/>
          <w:sz w:val="21"/>
          <w:szCs w:val="21"/>
        </w:rPr>
        <w:t xml:space="preserve"> versch. Aufl., Memmingen, Maximilian Dietrich 1964-1979, je Band 95-555 S., 1 Ppbd., 13 Leineneinbände, bei 3 Bä</w:t>
      </w:r>
      <w:r>
        <w:rPr>
          <w:b w:val="0"/>
          <w:bCs w:val="0"/>
          <w:i w:val="0"/>
          <w:iCs w:val="0"/>
          <w:sz w:val="21"/>
          <w:szCs w:val="21"/>
        </w:rPr>
        <w:t xml:space="preserve">nden wurden das Vorsatzblatt oder das Schmutztitel-blatt herausgetrennt, bei allen Bänden wurde der "Waschzettel" (Innenklappe des Schutzumschlages) auf die Vorsatzblätter geklebt, alle Bände mit Namenseintrag oder Widmung, alle Bände auf dem Rücken unten </w:t>
      </w:r>
      <w:r>
        <w:rPr>
          <w:b w:val="0"/>
          <w:bCs w:val="0"/>
          <w:i w:val="0"/>
          <w:iCs w:val="0"/>
          <w:sz w:val="21"/>
          <w:szCs w:val="21"/>
        </w:rPr>
        <w:t xml:space="preserve">mit fortlaufenden Nummern </w:t>
      </w:r>
    </w:p>
    <w:p w:rsidR="00000000" w:rsidRDefault="0000567C">
      <w:pPr>
        <w:pStyle w:val="BodyText2"/>
        <w:ind w:left="284"/>
        <w:outlineLvl w:val="0"/>
        <w:rPr>
          <w:b w:val="0"/>
          <w:bCs w:val="0"/>
          <w:i w:val="0"/>
          <w:iCs w:val="0"/>
          <w:sz w:val="21"/>
          <w:szCs w:val="21"/>
        </w:rPr>
      </w:pPr>
      <w:r>
        <w:rPr>
          <w:b w:val="0"/>
          <w:bCs w:val="0"/>
          <w:i w:val="0"/>
          <w:iCs w:val="0"/>
          <w:sz w:val="21"/>
          <w:szCs w:val="21"/>
        </w:rPr>
        <w:t>(1-14) und oben mit dem Jahr des Erwerbs beschriftet, 1 Band Gelenke etwas gelockert, wenige Einbände etwas feuchtig-keitsfleckig, sonst sehr saubere und sehr gute Bände! Schöne Sammlung für Maurina-Liebhaber/-innen zum günstigen</w:t>
      </w:r>
      <w:r>
        <w:rPr>
          <w:b w:val="0"/>
          <w:bCs w:val="0"/>
          <w:i w:val="0"/>
          <w:iCs w:val="0"/>
          <w:sz w:val="21"/>
          <w:szCs w:val="21"/>
        </w:rPr>
        <w:t xml:space="preserve"> "Paketpreis"!</w:t>
      </w:r>
      <w:r>
        <w:rPr>
          <w:b w:val="0"/>
          <w:bCs w:val="0"/>
          <w:i w:val="0"/>
          <w:iCs w:val="0"/>
          <w:sz w:val="21"/>
          <w:szCs w:val="21"/>
        </w:rPr>
        <w:tab/>
        <w:t>199,90</w:t>
      </w:r>
    </w:p>
    <w:p w:rsidR="00000000" w:rsidRDefault="0000567C">
      <w:pPr>
        <w:pStyle w:val="BodyText2"/>
        <w:outlineLvl w:val="0"/>
      </w:pPr>
      <w:r>
        <w:tab/>
        <w:t>- Suchen Sie andere oder weitere Bände oder Einzelbände? Fragen Sie gerne bei uns nach!</w:t>
      </w:r>
    </w:p>
    <w:p w:rsidR="00000000" w:rsidRDefault="0000567C">
      <w:pPr>
        <w:pStyle w:val="BodyText2"/>
        <w:outlineLvl w:val="0"/>
        <w:rPr>
          <w:b w:val="0"/>
          <w:bCs w:val="0"/>
          <w:i w:val="0"/>
          <w:iCs w:val="0"/>
          <w:sz w:val="21"/>
          <w:szCs w:val="21"/>
        </w:rPr>
      </w:pPr>
      <w:r>
        <w:rPr>
          <w:b w:val="0"/>
          <w:bCs w:val="0"/>
          <w:i w:val="0"/>
          <w:iCs w:val="0"/>
          <w:sz w:val="21"/>
          <w:szCs w:val="21"/>
        </w:rPr>
        <w:t xml:space="preserve">203976 </w:t>
      </w:r>
      <w:r>
        <w:rPr>
          <w:i w:val="0"/>
          <w:iCs w:val="0"/>
          <w:sz w:val="21"/>
          <w:szCs w:val="21"/>
          <w:u w:val="single"/>
        </w:rPr>
        <w:t>Mettig, C.;</w:t>
      </w:r>
      <w:r>
        <w:rPr>
          <w:b w:val="0"/>
          <w:bCs w:val="0"/>
          <w:i w:val="0"/>
          <w:iCs w:val="0"/>
          <w:sz w:val="21"/>
          <w:szCs w:val="21"/>
        </w:rPr>
        <w:t xml:space="preserve"> </w:t>
      </w:r>
      <w:r>
        <w:rPr>
          <w:b w:val="0"/>
          <w:bCs w:val="0"/>
          <w:sz w:val="21"/>
          <w:szCs w:val="21"/>
        </w:rPr>
        <w:t>Geschichte der Stadt Riga.</w:t>
      </w:r>
      <w:r>
        <w:rPr>
          <w:b w:val="0"/>
          <w:bCs w:val="0"/>
          <w:i w:val="0"/>
          <w:iCs w:val="0"/>
          <w:sz w:val="21"/>
          <w:szCs w:val="21"/>
        </w:rPr>
        <w:t xml:space="preserve"> Mit Ansichten u. Plänen, Abb. i. Text sowie Register, Nachdruck d. Ausgabe </w:t>
      </w:r>
    </w:p>
    <w:p w:rsidR="00000000" w:rsidRDefault="0000567C">
      <w:pPr>
        <w:pStyle w:val="BodyText2"/>
        <w:outlineLvl w:val="0"/>
        <w:rPr>
          <w:b w:val="0"/>
          <w:bCs w:val="0"/>
          <w:i w:val="0"/>
          <w:iCs w:val="0"/>
          <w:sz w:val="21"/>
          <w:szCs w:val="21"/>
        </w:rPr>
      </w:pPr>
      <w:r>
        <w:rPr>
          <w:b w:val="0"/>
          <w:bCs w:val="0"/>
          <w:i w:val="0"/>
          <w:iCs w:val="0"/>
          <w:sz w:val="21"/>
          <w:szCs w:val="21"/>
        </w:rPr>
        <w:lastRenderedPageBreak/>
        <w:tab/>
        <w:t>Riga, Jonck &amp; Poliewsk</w:t>
      </w:r>
      <w:r>
        <w:rPr>
          <w:b w:val="0"/>
          <w:bCs w:val="0"/>
          <w:i w:val="0"/>
          <w:iCs w:val="0"/>
          <w:sz w:val="21"/>
          <w:szCs w:val="21"/>
        </w:rPr>
        <w:t xml:space="preserve">y 1897, 490 S., kart., Name auf Vorsatz, Rücken etwas ausgeblichen, guter Zustand! Selten! </w:t>
      </w:r>
      <w:r>
        <w:rPr>
          <w:b w:val="0"/>
          <w:bCs w:val="0"/>
          <w:i w:val="0"/>
          <w:iCs w:val="0"/>
          <w:sz w:val="21"/>
          <w:szCs w:val="21"/>
        </w:rPr>
        <w:tab/>
        <w:t>69,90</w:t>
      </w:r>
    </w:p>
    <w:p w:rsidR="00000000" w:rsidRDefault="0000567C">
      <w:pPr>
        <w:pStyle w:val="BodyText2"/>
        <w:outlineLvl w:val="0"/>
      </w:pPr>
      <w:r>
        <w:tab/>
        <w:t>- Bis heute wohl die gründlichste Stadtgeschichte Rigas in deutscher Sprache!</w:t>
      </w:r>
    </w:p>
    <w:p w:rsidR="00000000" w:rsidRDefault="0000567C">
      <w:pPr>
        <w:pStyle w:val="BodyText2"/>
        <w:outlineLvl w:val="0"/>
        <w:rPr>
          <w:b w:val="0"/>
          <w:bCs w:val="0"/>
          <w:i w:val="0"/>
          <w:iCs w:val="0"/>
          <w:sz w:val="21"/>
          <w:szCs w:val="21"/>
        </w:rPr>
      </w:pPr>
      <w:r>
        <w:rPr>
          <w:b w:val="0"/>
          <w:bCs w:val="0"/>
          <w:i w:val="0"/>
          <w:iCs w:val="0"/>
          <w:sz w:val="21"/>
          <w:szCs w:val="21"/>
        </w:rPr>
        <w:t xml:space="preserve">202456 </w:t>
      </w:r>
      <w:r>
        <w:rPr>
          <w:i w:val="0"/>
          <w:iCs w:val="0"/>
          <w:sz w:val="21"/>
          <w:szCs w:val="21"/>
          <w:u w:val="single"/>
        </w:rPr>
        <w:t>Munier-Wroblewski, Mia;</w:t>
      </w:r>
      <w:r>
        <w:rPr>
          <w:b w:val="0"/>
          <w:bCs w:val="0"/>
          <w:i w:val="0"/>
          <w:iCs w:val="0"/>
          <w:sz w:val="21"/>
          <w:szCs w:val="21"/>
        </w:rPr>
        <w:t xml:space="preserve"> </w:t>
      </w:r>
      <w:r>
        <w:rPr>
          <w:b w:val="0"/>
          <w:bCs w:val="0"/>
          <w:sz w:val="21"/>
          <w:szCs w:val="21"/>
        </w:rPr>
        <w:t>Unter dem wechselnden Mond.</w:t>
      </w:r>
      <w:r>
        <w:rPr>
          <w:b w:val="0"/>
          <w:bCs w:val="0"/>
          <w:i w:val="0"/>
          <w:iCs w:val="0"/>
          <w:sz w:val="21"/>
          <w:szCs w:val="21"/>
        </w:rPr>
        <w:t xml:space="preserve"> Werden, Wachsen und </w:t>
      </w:r>
      <w:r>
        <w:rPr>
          <w:b w:val="0"/>
          <w:bCs w:val="0"/>
          <w:i w:val="0"/>
          <w:iCs w:val="0"/>
          <w:sz w:val="21"/>
          <w:szCs w:val="21"/>
        </w:rPr>
        <w:t xml:space="preserve">Welken eines kurländischen </w:t>
      </w:r>
    </w:p>
    <w:p w:rsidR="00000000" w:rsidRDefault="0000567C">
      <w:pPr>
        <w:pStyle w:val="BodyText2"/>
        <w:ind w:left="284"/>
        <w:outlineLvl w:val="0"/>
        <w:rPr>
          <w:b w:val="0"/>
          <w:bCs w:val="0"/>
          <w:i w:val="0"/>
          <w:iCs w:val="0"/>
          <w:sz w:val="21"/>
          <w:szCs w:val="21"/>
        </w:rPr>
      </w:pPr>
      <w:r>
        <w:rPr>
          <w:b w:val="0"/>
          <w:bCs w:val="0"/>
          <w:i w:val="0"/>
          <w:iCs w:val="0"/>
          <w:sz w:val="21"/>
          <w:szCs w:val="21"/>
        </w:rPr>
        <w:tab/>
        <w:t>Geschlechts. 6 Bände (</w:t>
      </w:r>
      <w:r>
        <w:rPr>
          <w:b w:val="0"/>
          <w:bCs w:val="0"/>
        </w:rPr>
        <w:t>Märzhoffen, Sommersegen, Sonnenwende, Herbststerne, Winternot und Osterwinde</w:t>
      </w:r>
      <w:r>
        <w:rPr>
          <w:b w:val="0"/>
          <w:bCs w:val="0"/>
          <w:i w:val="0"/>
          <w:iCs w:val="0"/>
          <w:sz w:val="21"/>
          <w:szCs w:val="21"/>
        </w:rPr>
        <w:t xml:space="preserve">), verschiedene Aufl., Heilbronn, Salzer 1954-1957, 256, 348, 285, 273, </w:t>
      </w:r>
      <w:r>
        <w:rPr>
          <w:b w:val="0"/>
          <w:bCs w:val="0"/>
          <w:i w:val="0"/>
          <w:iCs w:val="0"/>
          <w:sz w:val="21"/>
          <w:szCs w:val="21"/>
        </w:rPr>
        <w:tab/>
        <w:t>270 u. 263 S., helle Leineneinbände, Kopffarbschnitt, ei</w:t>
      </w:r>
      <w:r>
        <w:rPr>
          <w:b w:val="0"/>
          <w:bCs w:val="0"/>
          <w:i w:val="0"/>
          <w:iCs w:val="0"/>
          <w:sz w:val="21"/>
          <w:szCs w:val="21"/>
        </w:rPr>
        <w:t xml:space="preserve">nige Einbände etwas lichtrandig. Insgesamt gute, </w:t>
      </w:r>
      <w:r>
        <w:rPr>
          <w:i w:val="0"/>
          <w:iCs w:val="0"/>
          <w:sz w:val="21"/>
          <w:szCs w:val="21"/>
        </w:rPr>
        <w:t>komplette Ausgabe!</w:t>
      </w:r>
      <w:r>
        <w:rPr>
          <w:b w:val="0"/>
          <w:bCs w:val="0"/>
          <w:i w:val="0"/>
          <w:iCs w:val="0"/>
          <w:sz w:val="21"/>
          <w:szCs w:val="21"/>
        </w:rPr>
        <w:tab/>
        <w:t>119,90</w:t>
      </w:r>
    </w:p>
    <w:p w:rsidR="00000000" w:rsidRDefault="0000567C">
      <w:pPr>
        <w:pStyle w:val="BodyText2"/>
        <w:outlineLvl w:val="0"/>
        <w:rPr>
          <w:b w:val="0"/>
          <w:bCs w:val="0"/>
          <w:i w:val="0"/>
          <w:iCs w:val="0"/>
          <w:sz w:val="21"/>
          <w:szCs w:val="21"/>
        </w:rPr>
      </w:pPr>
      <w:r>
        <w:rPr>
          <w:b w:val="0"/>
          <w:bCs w:val="0"/>
          <w:i w:val="0"/>
          <w:iCs w:val="0"/>
          <w:sz w:val="21"/>
          <w:szCs w:val="21"/>
        </w:rPr>
        <w:t xml:space="preserve">3497 (Patkul) </w:t>
      </w:r>
      <w:r>
        <w:rPr>
          <w:i w:val="0"/>
          <w:iCs w:val="0"/>
          <w:sz w:val="21"/>
          <w:szCs w:val="21"/>
          <w:u w:val="single"/>
        </w:rPr>
        <w:t>Buchholtz, Anton;</w:t>
      </w:r>
      <w:r>
        <w:rPr>
          <w:b w:val="0"/>
          <w:bCs w:val="0"/>
          <w:i w:val="0"/>
          <w:iCs w:val="0"/>
          <w:sz w:val="21"/>
          <w:szCs w:val="21"/>
        </w:rPr>
        <w:t xml:space="preserve"> </w:t>
      </w:r>
      <w:r>
        <w:rPr>
          <w:b w:val="0"/>
          <w:bCs w:val="0"/>
          <w:sz w:val="21"/>
          <w:szCs w:val="21"/>
        </w:rPr>
        <w:t>Beiträge zur Lebensgeschichte Johann Reinhold Patkuls.</w:t>
      </w:r>
      <w:r>
        <w:rPr>
          <w:b w:val="0"/>
          <w:bCs w:val="0"/>
          <w:i w:val="0"/>
          <w:iCs w:val="0"/>
          <w:sz w:val="21"/>
          <w:szCs w:val="21"/>
        </w:rPr>
        <w:t xml:space="preserve"> Mit 2 Bildnissen, Riga 1893, </w:t>
      </w:r>
    </w:p>
    <w:p w:rsidR="00000000" w:rsidRDefault="0000567C">
      <w:pPr>
        <w:pStyle w:val="BodyText2"/>
        <w:outlineLvl w:val="0"/>
        <w:rPr>
          <w:b w:val="0"/>
          <w:bCs w:val="0"/>
          <w:i w:val="0"/>
          <w:iCs w:val="0"/>
          <w:sz w:val="21"/>
          <w:szCs w:val="21"/>
        </w:rPr>
      </w:pPr>
      <w:r>
        <w:rPr>
          <w:b w:val="0"/>
          <w:bCs w:val="0"/>
          <w:i w:val="0"/>
          <w:iCs w:val="0"/>
          <w:sz w:val="21"/>
          <w:szCs w:val="21"/>
        </w:rPr>
        <w:tab/>
        <w:t xml:space="preserve">VIII/255 S., Ln. mit Golddruck </w:t>
      </w:r>
      <w:r>
        <w:rPr>
          <w:b w:val="0"/>
          <w:bCs w:val="0"/>
          <w:i w:val="0"/>
          <w:iCs w:val="0"/>
          <w:sz w:val="21"/>
          <w:szCs w:val="21"/>
        </w:rPr>
        <w:tab/>
        <w:t>89,90</w:t>
      </w:r>
    </w:p>
    <w:p w:rsidR="00000000" w:rsidRDefault="0000567C">
      <w:pPr>
        <w:pStyle w:val="BodyText2"/>
        <w:outlineLvl w:val="0"/>
        <w:rPr>
          <w:b w:val="0"/>
          <w:bCs w:val="0"/>
          <w:i w:val="0"/>
          <w:iCs w:val="0"/>
          <w:sz w:val="21"/>
          <w:szCs w:val="21"/>
        </w:rPr>
      </w:pPr>
      <w:r>
        <w:rPr>
          <w:b w:val="0"/>
          <w:bCs w:val="0"/>
          <w:i w:val="0"/>
          <w:iCs w:val="0"/>
          <w:sz w:val="21"/>
          <w:szCs w:val="21"/>
        </w:rPr>
        <w:t xml:space="preserve">214758 </w:t>
      </w:r>
      <w:r>
        <w:rPr>
          <w:i w:val="0"/>
          <w:iCs w:val="0"/>
          <w:sz w:val="21"/>
          <w:szCs w:val="21"/>
          <w:u w:val="single"/>
        </w:rPr>
        <w:t>Olvet-Jensen, Jaan</w:t>
      </w:r>
      <w:r>
        <w:rPr>
          <w:i w:val="0"/>
          <w:iCs w:val="0"/>
          <w:sz w:val="21"/>
          <w:szCs w:val="21"/>
          <w:u w:val="single"/>
        </w:rPr>
        <w:t xml:space="preserve"> (Hrsg.);</w:t>
      </w:r>
      <w:r>
        <w:rPr>
          <w:b w:val="0"/>
          <w:bCs w:val="0"/>
          <w:i w:val="0"/>
          <w:iCs w:val="0"/>
          <w:sz w:val="21"/>
          <w:szCs w:val="21"/>
        </w:rPr>
        <w:t xml:space="preserve"> </w:t>
      </w:r>
      <w:r>
        <w:rPr>
          <w:b w:val="0"/>
          <w:bCs w:val="0"/>
          <w:sz w:val="21"/>
          <w:szCs w:val="21"/>
        </w:rPr>
        <w:t>Apophoreta Tartuensia.</w:t>
      </w:r>
      <w:r>
        <w:rPr>
          <w:b w:val="0"/>
          <w:bCs w:val="0"/>
          <w:i w:val="0"/>
          <w:iCs w:val="0"/>
          <w:sz w:val="21"/>
          <w:szCs w:val="21"/>
        </w:rPr>
        <w:t xml:space="preserve"> Acta universitati Tartuensi (Dorpatensis) ad diem restitutionis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Kal. Dec. MCMXIX nunc tricesimum celebrandum a professoribus discipulisque eorum in exilio dedicata./Pühendusteos. </w:t>
      </w:r>
    </w:p>
    <w:p w:rsidR="00000000" w:rsidRDefault="0000567C">
      <w:pPr>
        <w:pStyle w:val="BodyText2"/>
        <w:ind w:left="284"/>
        <w:outlineLvl w:val="0"/>
        <w:rPr>
          <w:b w:val="0"/>
          <w:bCs w:val="0"/>
          <w:i w:val="0"/>
          <w:iCs w:val="0"/>
          <w:sz w:val="21"/>
          <w:szCs w:val="21"/>
        </w:rPr>
      </w:pPr>
      <w:r>
        <w:rPr>
          <w:b w:val="0"/>
          <w:bCs w:val="0"/>
          <w:i w:val="0"/>
          <w:iCs w:val="0"/>
          <w:sz w:val="21"/>
          <w:szCs w:val="21"/>
        </w:rPr>
        <w:t>Eesti Vabariigi Tartu Ülikoolile tema ava</w:t>
      </w:r>
      <w:r>
        <w:rPr>
          <w:b w:val="0"/>
          <w:bCs w:val="0"/>
          <w:i w:val="0"/>
          <w:iCs w:val="0"/>
          <w:sz w:val="21"/>
          <w:szCs w:val="21"/>
        </w:rPr>
        <w:t xml:space="preserve">mise /1. detsember 1919/ kolmekümnendaks mälestuspäevaks paguluses viibivate </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õppejõudude ja kasvandikkude poolt. Mit zahlr. Illustrationen, Stockholm 1949, XVI/471 S., brosch., Einband etwas </w:t>
      </w:r>
    </w:p>
    <w:p w:rsidR="00000000" w:rsidRDefault="0000567C">
      <w:pPr>
        <w:pStyle w:val="BodyText2"/>
        <w:ind w:left="284"/>
        <w:outlineLvl w:val="0"/>
        <w:rPr>
          <w:b w:val="0"/>
          <w:bCs w:val="0"/>
          <w:i w:val="0"/>
          <w:iCs w:val="0"/>
          <w:sz w:val="21"/>
          <w:szCs w:val="21"/>
        </w:rPr>
      </w:pPr>
      <w:r>
        <w:rPr>
          <w:b w:val="0"/>
          <w:bCs w:val="0"/>
          <w:i w:val="0"/>
          <w:iCs w:val="0"/>
          <w:sz w:val="21"/>
          <w:szCs w:val="21"/>
        </w:rPr>
        <w:t>fleckig, Vordereinband gering schadhaft, mit wenigen Anstreichu</w:t>
      </w:r>
      <w:r>
        <w:rPr>
          <w:b w:val="0"/>
          <w:bCs w:val="0"/>
          <w:i w:val="0"/>
          <w:iCs w:val="0"/>
          <w:sz w:val="21"/>
          <w:szCs w:val="21"/>
        </w:rPr>
        <w:t xml:space="preserve">ngen im Text (Bleistift), sonst guter Zustand! </w:t>
      </w:r>
      <w:r>
        <w:rPr>
          <w:b w:val="0"/>
          <w:bCs w:val="0"/>
          <w:i w:val="0"/>
          <w:iCs w:val="0"/>
          <w:sz w:val="21"/>
          <w:szCs w:val="21"/>
        </w:rPr>
        <w:tab/>
        <w:t>49,90</w:t>
      </w:r>
    </w:p>
    <w:p w:rsidR="00000000" w:rsidRDefault="0000567C">
      <w:pPr>
        <w:pStyle w:val="BodyText2"/>
        <w:ind w:left="284"/>
        <w:outlineLvl w:val="0"/>
      </w:pPr>
      <w:r>
        <w:rPr>
          <w:b w:val="0"/>
          <w:bCs w:val="0"/>
          <w:i w:val="0"/>
          <w:iCs w:val="0"/>
        </w:rPr>
        <w:tab/>
      </w:r>
      <w:r>
        <w:rPr>
          <w:i w:val="0"/>
          <w:iCs w:val="0"/>
          <w:u w:val="single"/>
        </w:rPr>
        <w:t>- Sammelband mit 51 Beiträgen verschiedener im Exil lebender "Ehemaliger" der estnischen Universität Tartu/Dorpat anläßlich ihres 30-jährigen Bestehens:</w:t>
      </w:r>
      <w:r>
        <w:rPr>
          <w:b w:val="0"/>
          <w:bCs w:val="0"/>
          <w:i w:val="0"/>
          <w:iCs w:val="0"/>
        </w:rPr>
        <w:t xml:space="preserve"> </w:t>
      </w:r>
      <w:r>
        <w:rPr>
          <w:i w:val="0"/>
          <w:iCs w:val="0"/>
          <w:u w:val="single"/>
        </w:rPr>
        <w:t>Humanities and Theology:</w:t>
      </w:r>
      <w:r>
        <w:rPr>
          <w:b w:val="0"/>
          <w:bCs w:val="0"/>
          <w:i w:val="0"/>
          <w:iCs w:val="0"/>
        </w:rPr>
        <w:t xml:space="preserve"> 22 Beiträge. </w:t>
      </w:r>
      <w:r>
        <w:rPr>
          <w:i w:val="0"/>
          <w:iCs w:val="0"/>
          <w:u w:val="single"/>
        </w:rPr>
        <w:t>Jurisprude</w:t>
      </w:r>
      <w:r>
        <w:rPr>
          <w:i w:val="0"/>
          <w:iCs w:val="0"/>
          <w:u w:val="single"/>
        </w:rPr>
        <w:t>nce:</w:t>
      </w:r>
      <w:r>
        <w:rPr>
          <w:b w:val="0"/>
          <w:bCs w:val="0"/>
          <w:i w:val="0"/>
          <w:iCs w:val="0"/>
        </w:rPr>
        <w:t xml:space="preserve"> 5 Beiträge. </w:t>
      </w:r>
      <w:r>
        <w:rPr>
          <w:i w:val="0"/>
          <w:iCs w:val="0"/>
          <w:u w:val="single"/>
        </w:rPr>
        <w:t>Economics and Sociology:</w:t>
      </w:r>
      <w:r>
        <w:rPr>
          <w:b w:val="0"/>
          <w:bCs w:val="0"/>
          <w:i w:val="0"/>
          <w:iCs w:val="0"/>
        </w:rPr>
        <w:t xml:space="preserve"> 5 Beiträge. </w:t>
      </w:r>
      <w:r>
        <w:rPr>
          <w:i w:val="0"/>
          <w:iCs w:val="0"/>
          <w:u w:val="single"/>
        </w:rPr>
        <w:t>Agriculture and Forestry:</w:t>
      </w:r>
      <w:r>
        <w:rPr>
          <w:b w:val="0"/>
          <w:bCs w:val="0"/>
          <w:i w:val="0"/>
          <w:iCs w:val="0"/>
        </w:rPr>
        <w:t xml:space="preserve"> 3 Beiträge. </w:t>
      </w:r>
      <w:r>
        <w:rPr>
          <w:i w:val="0"/>
          <w:iCs w:val="0"/>
          <w:u w:val="single"/>
        </w:rPr>
        <w:t>Medicine:</w:t>
      </w:r>
      <w:r>
        <w:rPr>
          <w:b w:val="0"/>
          <w:bCs w:val="0"/>
          <w:i w:val="0"/>
          <w:iCs w:val="0"/>
        </w:rPr>
        <w:t xml:space="preserve"> 6 Beiträge. </w:t>
      </w:r>
      <w:r>
        <w:rPr>
          <w:i w:val="0"/>
          <w:iCs w:val="0"/>
          <w:u w:val="single"/>
        </w:rPr>
        <w:t>Natural Sciences:</w:t>
      </w:r>
      <w:r>
        <w:rPr>
          <w:b w:val="0"/>
          <w:bCs w:val="0"/>
          <w:i w:val="0"/>
          <w:iCs w:val="0"/>
        </w:rPr>
        <w:t xml:space="preserve"> 10 Beiträge. </w:t>
      </w:r>
      <w:r>
        <w:rPr>
          <w:u w:val="single"/>
        </w:rPr>
        <w:t>Der größte Teil der Beiträge ist in deutscher Sprache, zahlreiche Beiträge in englischer Sprache,</w:t>
      </w:r>
      <w:r>
        <w:rPr>
          <w:b w:val="0"/>
          <w:bCs w:val="0"/>
          <w:i w:val="0"/>
          <w:iCs w:val="0"/>
        </w:rPr>
        <w:t xml:space="preserve"> wenige in fra</w:t>
      </w:r>
      <w:r>
        <w:rPr>
          <w:b w:val="0"/>
          <w:bCs w:val="0"/>
          <w:i w:val="0"/>
          <w:iCs w:val="0"/>
        </w:rPr>
        <w:t xml:space="preserve">nzösisch, estnisch und schwedisch. </w:t>
      </w:r>
      <w:r>
        <w:rPr>
          <w:i w:val="0"/>
          <w:iCs w:val="0"/>
          <w:u w:val="single"/>
        </w:rPr>
        <w:t>Enthält u. a. folgende Beiträge:</w:t>
      </w:r>
      <w:r>
        <w:rPr>
          <w:i w:val="0"/>
          <w:iCs w:val="0"/>
        </w:rPr>
        <w:t xml:space="preserve"> </w:t>
      </w:r>
      <w:r>
        <w:rPr>
          <w:i w:val="0"/>
          <w:iCs w:val="0"/>
          <w:u w:val="single"/>
        </w:rPr>
        <w:t>Herbert Salu:</w:t>
      </w:r>
      <w:r>
        <w:rPr>
          <w:i w:val="0"/>
          <w:iCs w:val="0"/>
        </w:rPr>
        <w:t xml:space="preserve"> </w:t>
      </w:r>
      <w:r>
        <w:t>Zur Entwicklung des estnischen Kirchenliedes im 17. Jahrhun-dert.</w:t>
      </w:r>
      <w:r>
        <w:rPr>
          <w:i w:val="0"/>
          <w:iCs w:val="0"/>
        </w:rPr>
        <w:t xml:space="preserve"> </w:t>
      </w:r>
      <w:r>
        <w:rPr>
          <w:i w:val="0"/>
          <w:iCs w:val="0"/>
          <w:u w:val="single"/>
        </w:rPr>
        <w:t>Gustav Ränk:</w:t>
      </w:r>
      <w:r>
        <w:rPr>
          <w:i w:val="0"/>
          <w:iCs w:val="0"/>
        </w:rPr>
        <w:t xml:space="preserve"> </w:t>
      </w:r>
      <w:r>
        <w:t>The Estonian Dwelling-House.</w:t>
      </w:r>
      <w:r>
        <w:rPr>
          <w:i w:val="0"/>
          <w:iCs w:val="0"/>
        </w:rPr>
        <w:t xml:space="preserve"> </w:t>
      </w:r>
      <w:r>
        <w:rPr>
          <w:i w:val="0"/>
          <w:iCs w:val="0"/>
          <w:u w:val="single"/>
        </w:rPr>
        <w:t>Evald Blumfeldt:</w:t>
      </w:r>
      <w:r>
        <w:rPr>
          <w:i w:val="0"/>
          <w:iCs w:val="0"/>
        </w:rPr>
        <w:t xml:space="preserve"> </w:t>
      </w:r>
      <w:r>
        <w:t>Über die Wehrpflicht der estnischen Landbevölkeru</w:t>
      </w:r>
      <w:r>
        <w:t xml:space="preserve">ng </w:t>
      </w:r>
    </w:p>
    <w:p w:rsidR="00000000" w:rsidRDefault="0000567C">
      <w:pPr>
        <w:pStyle w:val="BodyText2"/>
        <w:ind w:left="284"/>
        <w:outlineLvl w:val="0"/>
      </w:pPr>
      <w:r>
        <w:t>im Mittelalter.</w:t>
      </w:r>
      <w:r>
        <w:rPr>
          <w:i w:val="0"/>
          <w:iCs w:val="0"/>
        </w:rPr>
        <w:t xml:space="preserve"> </w:t>
      </w:r>
      <w:r>
        <w:rPr>
          <w:i w:val="0"/>
          <w:iCs w:val="0"/>
          <w:u w:val="single"/>
        </w:rPr>
        <w:t>Arnold Soom:</w:t>
      </w:r>
      <w:r>
        <w:rPr>
          <w:i w:val="0"/>
          <w:iCs w:val="0"/>
        </w:rPr>
        <w:t xml:space="preserve"> </w:t>
      </w:r>
      <w:r>
        <w:t>Ackerdüngung und Viehbestand in Estland im 17. Jahrhundert.</w:t>
      </w:r>
      <w:r>
        <w:rPr>
          <w:i w:val="0"/>
          <w:iCs w:val="0"/>
        </w:rPr>
        <w:t xml:space="preserve"> </w:t>
      </w:r>
      <w:r>
        <w:rPr>
          <w:i w:val="0"/>
          <w:iCs w:val="0"/>
          <w:u w:val="single"/>
        </w:rPr>
        <w:t>Ilmar Arens:</w:t>
      </w:r>
      <w:r>
        <w:rPr>
          <w:i w:val="0"/>
          <w:iCs w:val="0"/>
        </w:rPr>
        <w:t xml:space="preserve"> </w:t>
      </w:r>
      <w:r>
        <w:t>Über die topo-</w:t>
      </w:r>
    </w:p>
    <w:p w:rsidR="00000000" w:rsidRDefault="0000567C">
      <w:pPr>
        <w:pStyle w:val="BodyText2"/>
        <w:ind w:left="284"/>
        <w:outlineLvl w:val="0"/>
      </w:pPr>
      <w:r>
        <w:t>graphische Lage und die Grenzen der alt-estnischen Landschaft Korbe.</w:t>
      </w:r>
      <w:r>
        <w:rPr>
          <w:i w:val="0"/>
          <w:iCs w:val="0"/>
        </w:rPr>
        <w:t xml:space="preserve"> </w:t>
      </w:r>
      <w:r>
        <w:rPr>
          <w:i w:val="0"/>
          <w:iCs w:val="0"/>
          <w:u w:val="single"/>
        </w:rPr>
        <w:t>Artur Mägi:</w:t>
      </w:r>
      <w:r>
        <w:rPr>
          <w:i w:val="0"/>
          <w:iCs w:val="0"/>
        </w:rPr>
        <w:t xml:space="preserve"> </w:t>
      </w:r>
      <w:r>
        <w:t xml:space="preserve">Über die Verfassungsentwicklung in der </w:t>
      </w:r>
    </w:p>
    <w:p w:rsidR="00000000" w:rsidRDefault="0000567C">
      <w:pPr>
        <w:pStyle w:val="BodyText2"/>
        <w:ind w:left="284"/>
        <w:outlineLvl w:val="0"/>
      </w:pPr>
      <w:r>
        <w:t>Republik Estla</w:t>
      </w:r>
      <w:r>
        <w:t>nd.</w:t>
      </w:r>
      <w:r>
        <w:rPr>
          <w:i w:val="0"/>
          <w:iCs w:val="0"/>
        </w:rPr>
        <w:t xml:space="preserve"> </w:t>
      </w:r>
      <w:r>
        <w:rPr>
          <w:i w:val="0"/>
          <w:iCs w:val="0"/>
          <w:u w:val="single"/>
        </w:rPr>
        <w:t>Eduard Poom:</w:t>
      </w:r>
      <w:r>
        <w:rPr>
          <w:i w:val="0"/>
          <w:iCs w:val="0"/>
        </w:rPr>
        <w:t xml:space="preserve"> </w:t>
      </w:r>
      <w:r>
        <w:t>The productivity of Collective and Private Enterprise in Agriculture.</w:t>
      </w:r>
      <w:r>
        <w:rPr>
          <w:i w:val="0"/>
          <w:iCs w:val="0"/>
        </w:rPr>
        <w:t xml:space="preserve"> </w:t>
      </w:r>
      <w:r>
        <w:rPr>
          <w:i w:val="0"/>
          <w:iCs w:val="0"/>
          <w:u w:val="single"/>
        </w:rPr>
        <w:t>Lembit Norviit:</w:t>
      </w:r>
      <w:r>
        <w:rPr>
          <w:i w:val="0"/>
          <w:iCs w:val="0"/>
        </w:rPr>
        <w:t xml:space="preserve"> </w:t>
      </w:r>
      <w:r>
        <w:t xml:space="preserve">Über </w:t>
      </w:r>
    </w:p>
    <w:p w:rsidR="00000000" w:rsidRDefault="0000567C">
      <w:pPr>
        <w:pStyle w:val="BodyText2"/>
        <w:ind w:left="284"/>
        <w:outlineLvl w:val="0"/>
        <w:rPr>
          <w:i w:val="0"/>
          <w:iCs w:val="0"/>
        </w:rPr>
      </w:pPr>
      <w:r>
        <w:t>die Methodik der "künstlichen Niere".</w:t>
      </w:r>
      <w:r>
        <w:rPr>
          <w:i w:val="0"/>
          <w:iCs w:val="0"/>
        </w:rPr>
        <w:t xml:space="preserve"> </w:t>
      </w:r>
      <w:r>
        <w:rPr>
          <w:i w:val="0"/>
          <w:iCs w:val="0"/>
          <w:u w:val="single"/>
        </w:rPr>
        <w:t>Hans Kauri:</w:t>
      </w:r>
      <w:r>
        <w:rPr>
          <w:i w:val="0"/>
          <w:iCs w:val="0"/>
        </w:rPr>
        <w:t xml:space="preserve"> </w:t>
      </w:r>
      <w:r>
        <w:t>Die Odonaten-Fauna von Estland.</w:t>
      </w:r>
    </w:p>
    <w:p w:rsidR="00000000" w:rsidRDefault="0000567C">
      <w:pPr>
        <w:pStyle w:val="BodyText2"/>
        <w:outlineLvl w:val="0"/>
        <w:rPr>
          <w:b w:val="0"/>
          <w:bCs w:val="0"/>
          <w:i w:val="0"/>
          <w:iCs w:val="0"/>
          <w:sz w:val="21"/>
          <w:szCs w:val="21"/>
        </w:rPr>
      </w:pPr>
      <w:r>
        <w:rPr>
          <w:b w:val="0"/>
          <w:bCs w:val="0"/>
          <w:i w:val="0"/>
          <w:iCs w:val="0"/>
          <w:sz w:val="21"/>
          <w:szCs w:val="21"/>
        </w:rPr>
        <w:t xml:space="preserve">1860 </w:t>
      </w:r>
      <w:r>
        <w:rPr>
          <w:sz w:val="21"/>
          <w:szCs w:val="21"/>
          <w:u w:val="single"/>
        </w:rPr>
        <w:t>Ostsee und Ostland.</w:t>
      </w:r>
      <w:r>
        <w:rPr>
          <w:b w:val="0"/>
          <w:bCs w:val="0"/>
          <w:i w:val="0"/>
          <w:iCs w:val="0"/>
          <w:sz w:val="21"/>
          <w:szCs w:val="21"/>
        </w:rPr>
        <w:t xml:space="preserve"> </w:t>
      </w:r>
      <w:r>
        <w:rPr>
          <w:i w:val="0"/>
          <w:iCs w:val="0"/>
          <w:sz w:val="21"/>
          <w:szCs w:val="21"/>
          <w:u w:val="single"/>
        </w:rPr>
        <w:t>I.:</w:t>
      </w:r>
      <w:r>
        <w:rPr>
          <w:b w:val="0"/>
          <w:bCs w:val="0"/>
          <w:i w:val="0"/>
          <w:iCs w:val="0"/>
          <w:sz w:val="21"/>
          <w:szCs w:val="21"/>
        </w:rPr>
        <w:t xml:space="preserve"> </w:t>
      </w:r>
      <w:r>
        <w:rPr>
          <w:b w:val="0"/>
          <w:bCs w:val="0"/>
          <w:sz w:val="21"/>
          <w:szCs w:val="21"/>
        </w:rPr>
        <w:t>Die Baltischen Provinzen.</w:t>
      </w:r>
      <w:r>
        <w:rPr>
          <w:b w:val="0"/>
          <w:bCs w:val="0"/>
          <w:i w:val="0"/>
          <w:iCs w:val="0"/>
          <w:sz w:val="21"/>
          <w:szCs w:val="21"/>
        </w:rPr>
        <w:t xml:space="preserve"> Hrsg. von Otto Grauthoff, 6 Bände (komplett!), Berlin-Charlottenburg, </w:t>
      </w:r>
    </w:p>
    <w:p w:rsidR="00000000" w:rsidRDefault="0000567C">
      <w:pPr>
        <w:pStyle w:val="BodyText2"/>
        <w:outlineLvl w:val="0"/>
        <w:rPr>
          <w:b w:val="0"/>
          <w:bCs w:val="0"/>
          <w:i w:val="0"/>
          <w:iCs w:val="0"/>
          <w:sz w:val="21"/>
          <w:szCs w:val="21"/>
        </w:rPr>
      </w:pPr>
      <w:r>
        <w:rPr>
          <w:b w:val="0"/>
          <w:bCs w:val="0"/>
          <w:i w:val="0"/>
          <w:iCs w:val="0"/>
          <w:sz w:val="21"/>
          <w:szCs w:val="21"/>
        </w:rPr>
        <w:tab/>
        <w:t>Felix Lehmann 1916/17, brosch. Bde., Einbände mit Gebrauchsspuren, innen nur gering fleckig</w:t>
      </w:r>
      <w:r>
        <w:rPr>
          <w:b w:val="0"/>
          <w:bCs w:val="0"/>
          <w:i w:val="0"/>
          <w:iCs w:val="0"/>
          <w:sz w:val="21"/>
          <w:szCs w:val="21"/>
        </w:rPr>
        <w:tab/>
        <w:t>179,90</w:t>
      </w:r>
    </w:p>
    <w:p w:rsidR="00000000" w:rsidRDefault="0000567C">
      <w:pPr>
        <w:pStyle w:val="BodyText2"/>
        <w:ind w:left="284"/>
        <w:outlineLvl w:val="0"/>
        <w:rPr>
          <w:i w:val="0"/>
          <w:iCs w:val="0"/>
          <w:u w:val="single"/>
        </w:rPr>
      </w:pPr>
      <w:r>
        <w:t>- Als komplette Serie sehr selten!</w:t>
      </w:r>
      <w:r>
        <w:rPr>
          <w:b w:val="0"/>
          <w:bCs w:val="0"/>
          <w:i w:val="0"/>
          <w:iCs w:val="0"/>
        </w:rPr>
        <w:t xml:space="preserve"> </w:t>
      </w:r>
      <w:r>
        <w:rPr>
          <w:i w:val="0"/>
          <w:iCs w:val="0"/>
          <w:u w:val="single"/>
        </w:rPr>
        <w:t>Bd. 1:</w:t>
      </w:r>
      <w:r>
        <w:rPr>
          <w:b w:val="0"/>
          <w:bCs w:val="0"/>
          <w:i w:val="0"/>
          <w:iCs w:val="0"/>
        </w:rPr>
        <w:t xml:space="preserve"> </w:t>
      </w:r>
      <w:r>
        <w:rPr>
          <w:i w:val="0"/>
          <w:iCs w:val="0"/>
          <w:u w:val="single"/>
        </w:rPr>
        <w:t>Hermann v. Rosen/Frhr. W. v. Engelhardt (H</w:t>
      </w:r>
      <w:r>
        <w:rPr>
          <w:i w:val="0"/>
          <w:iCs w:val="0"/>
          <w:u w:val="single"/>
        </w:rPr>
        <w:t>rsg.):</w:t>
      </w:r>
      <w:r>
        <w:rPr>
          <w:b w:val="0"/>
          <w:bCs w:val="0"/>
          <w:i w:val="0"/>
          <w:iCs w:val="0"/>
        </w:rPr>
        <w:t xml:space="preserve"> </w:t>
      </w:r>
      <w:r>
        <w:t>Stadt und Land.</w:t>
      </w:r>
      <w:r>
        <w:rPr>
          <w:b w:val="0"/>
          <w:bCs w:val="0"/>
          <w:i w:val="0"/>
          <w:iCs w:val="0"/>
        </w:rPr>
        <w:t xml:space="preserve"> </w:t>
      </w:r>
      <w:r>
        <w:rPr>
          <w:i w:val="0"/>
          <w:iCs w:val="0"/>
          <w:u w:val="single"/>
        </w:rPr>
        <w:t>Bd. 2:</w:t>
      </w:r>
      <w:r>
        <w:rPr>
          <w:b w:val="0"/>
          <w:bCs w:val="0"/>
          <w:i w:val="0"/>
          <w:iCs w:val="0"/>
        </w:rPr>
        <w:t xml:space="preserve"> </w:t>
      </w:r>
      <w:r>
        <w:rPr>
          <w:i w:val="0"/>
          <w:iCs w:val="0"/>
          <w:u w:val="single"/>
        </w:rPr>
        <w:t>Hell-</w:t>
      </w:r>
    </w:p>
    <w:p w:rsidR="00000000" w:rsidRDefault="0000567C">
      <w:pPr>
        <w:pStyle w:val="BodyText2"/>
        <w:ind w:left="284"/>
        <w:outlineLvl w:val="0"/>
        <w:rPr>
          <w:b w:val="0"/>
          <w:bCs w:val="0"/>
          <w:i w:val="0"/>
          <w:iCs w:val="0"/>
        </w:rPr>
      </w:pPr>
      <w:r>
        <w:rPr>
          <w:i w:val="0"/>
          <w:iCs w:val="0"/>
          <w:u w:val="single"/>
        </w:rPr>
        <w:t>muth Krüger (Hrsg.):</w:t>
      </w:r>
      <w:r>
        <w:rPr>
          <w:b w:val="0"/>
          <w:bCs w:val="0"/>
          <w:i w:val="0"/>
          <w:iCs w:val="0"/>
        </w:rPr>
        <w:t xml:space="preserve"> </w:t>
      </w:r>
      <w:r>
        <w:t>Novellen und Dramen.</w:t>
      </w:r>
      <w:r>
        <w:rPr>
          <w:b w:val="0"/>
          <w:bCs w:val="0"/>
          <w:i w:val="0"/>
          <w:iCs w:val="0"/>
        </w:rPr>
        <w:t xml:space="preserve"> </w:t>
      </w:r>
      <w:r>
        <w:rPr>
          <w:i w:val="0"/>
          <w:iCs w:val="0"/>
          <w:u w:val="single"/>
        </w:rPr>
        <w:t>Bd. 3:</w:t>
      </w:r>
      <w:r>
        <w:rPr>
          <w:b w:val="0"/>
          <w:bCs w:val="0"/>
          <w:i w:val="0"/>
          <w:iCs w:val="0"/>
        </w:rPr>
        <w:t xml:space="preserve"> </w:t>
      </w:r>
      <w:r>
        <w:rPr>
          <w:i w:val="0"/>
          <w:iCs w:val="0"/>
          <w:u w:val="single"/>
        </w:rPr>
        <w:t>Otto Grautoff (Hrsg.):</w:t>
      </w:r>
      <w:r>
        <w:rPr>
          <w:b w:val="0"/>
          <w:bCs w:val="0"/>
          <w:i w:val="0"/>
          <w:iCs w:val="0"/>
        </w:rPr>
        <w:t xml:space="preserve"> </w:t>
      </w:r>
      <w:r>
        <w:t>Bauten und Bilder.</w:t>
      </w:r>
      <w:r>
        <w:rPr>
          <w:b w:val="0"/>
          <w:bCs w:val="0"/>
          <w:i w:val="0"/>
          <w:iCs w:val="0"/>
        </w:rPr>
        <w:t xml:space="preserve"> </w:t>
      </w:r>
      <w:r>
        <w:rPr>
          <w:i w:val="0"/>
          <w:iCs w:val="0"/>
          <w:u w:val="single"/>
        </w:rPr>
        <w:t>Bd. 4:</w:t>
      </w:r>
      <w:r>
        <w:rPr>
          <w:b w:val="0"/>
          <w:bCs w:val="0"/>
          <w:i w:val="0"/>
          <w:iCs w:val="0"/>
        </w:rPr>
        <w:t xml:space="preserve"> </w:t>
      </w:r>
      <w:r>
        <w:rPr>
          <w:i w:val="0"/>
          <w:iCs w:val="0"/>
          <w:u w:val="single"/>
        </w:rPr>
        <w:t>Bruno Goetz (Hrsg.):</w:t>
      </w:r>
      <w:r>
        <w:rPr>
          <w:b w:val="0"/>
          <w:bCs w:val="0"/>
          <w:i w:val="0"/>
          <w:iCs w:val="0"/>
        </w:rPr>
        <w:t xml:space="preserve"> </w:t>
      </w:r>
    </w:p>
    <w:p w:rsidR="00000000" w:rsidRDefault="0000567C">
      <w:pPr>
        <w:pStyle w:val="BodyText2"/>
        <w:ind w:left="284"/>
        <w:outlineLvl w:val="0"/>
        <w:rPr>
          <w:b w:val="0"/>
          <w:bCs w:val="0"/>
          <w:i w:val="0"/>
          <w:iCs w:val="0"/>
        </w:rPr>
      </w:pPr>
      <w:r>
        <w:t>Die jungen Balten.</w:t>
      </w:r>
      <w:r>
        <w:rPr>
          <w:b w:val="0"/>
          <w:bCs w:val="0"/>
          <w:i w:val="0"/>
          <w:iCs w:val="0"/>
        </w:rPr>
        <w:t xml:space="preserve"> </w:t>
      </w:r>
      <w:r>
        <w:rPr>
          <w:i w:val="0"/>
          <w:iCs w:val="0"/>
          <w:u w:val="single"/>
        </w:rPr>
        <w:t>Bd. 5:</w:t>
      </w:r>
      <w:r>
        <w:rPr>
          <w:b w:val="0"/>
          <w:bCs w:val="0"/>
          <w:i w:val="0"/>
          <w:iCs w:val="0"/>
        </w:rPr>
        <w:t xml:space="preserve"> </w:t>
      </w:r>
      <w:r>
        <w:rPr>
          <w:i w:val="0"/>
          <w:iCs w:val="0"/>
          <w:u w:val="single"/>
        </w:rPr>
        <w:t>August v. Löwis of Menar (Hrsg.):</w:t>
      </w:r>
      <w:r>
        <w:rPr>
          <w:b w:val="0"/>
          <w:bCs w:val="0"/>
          <w:i w:val="0"/>
          <w:iCs w:val="0"/>
        </w:rPr>
        <w:t xml:space="preserve"> </w:t>
      </w:r>
      <w:r>
        <w:t>Märchen und Sagen.</w:t>
      </w:r>
      <w:r>
        <w:rPr>
          <w:b w:val="0"/>
          <w:bCs w:val="0"/>
          <w:i w:val="0"/>
          <w:iCs w:val="0"/>
        </w:rPr>
        <w:t xml:space="preserve"> </w:t>
      </w:r>
      <w:r>
        <w:rPr>
          <w:b w:val="0"/>
          <w:bCs w:val="0"/>
          <w:i w:val="0"/>
          <w:iCs w:val="0"/>
          <w:u w:val="single"/>
        </w:rPr>
        <w:t>Mit Leisten und Vigne</w:t>
      </w:r>
      <w:r>
        <w:rPr>
          <w:b w:val="0"/>
          <w:bCs w:val="0"/>
          <w:i w:val="0"/>
          <w:iCs w:val="0"/>
          <w:u w:val="single"/>
        </w:rPr>
        <w:t>tten von R. v. Hoer-schelmann.</w:t>
      </w:r>
      <w:r>
        <w:rPr>
          <w:b w:val="0"/>
          <w:bCs w:val="0"/>
          <w:i w:val="0"/>
          <w:iCs w:val="0"/>
        </w:rPr>
        <w:t xml:space="preserve"> </w:t>
      </w:r>
      <w:r>
        <w:rPr>
          <w:i w:val="0"/>
          <w:iCs w:val="0"/>
          <w:u w:val="single"/>
        </w:rPr>
        <w:t>Bd. 6:</w:t>
      </w:r>
      <w:r>
        <w:rPr>
          <w:b w:val="0"/>
          <w:bCs w:val="0"/>
          <w:i w:val="0"/>
          <w:iCs w:val="0"/>
        </w:rPr>
        <w:t xml:space="preserve"> </w:t>
      </w:r>
      <w:r>
        <w:rPr>
          <w:i w:val="0"/>
          <w:iCs w:val="0"/>
          <w:u w:val="single"/>
        </w:rPr>
        <w:t>Arend Buchholtz (Auswahl):</w:t>
      </w:r>
      <w:r>
        <w:rPr>
          <w:b w:val="0"/>
          <w:bCs w:val="0"/>
          <w:i w:val="0"/>
          <w:iCs w:val="0"/>
        </w:rPr>
        <w:t xml:space="preserve"> </w:t>
      </w:r>
      <w:r>
        <w:t>Bilder aus baltischer Vergangenheit.</w:t>
      </w:r>
      <w:r>
        <w:rPr>
          <w:b w:val="0"/>
          <w:bCs w:val="0"/>
          <w:i w:val="0"/>
          <w:iCs w:val="0"/>
        </w:rPr>
        <w:t xml:space="preserve"> Wir haben zum Komplettieren auch Einzelbände (außer Bd. 5!), fragen Sie bitte ggfls. nach!</w:t>
      </w:r>
    </w:p>
    <w:p w:rsidR="00000000" w:rsidRDefault="0000567C">
      <w:pPr>
        <w:pStyle w:val="BodyText2"/>
        <w:outlineLvl w:val="0"/>
        <w:rPr>
          <w:b w:val="0"/>
          <w:bCs w:val="0"/>
          <w:i w:val="0"/>
          <w:iCs w:val="0"/>
          <w:sz w:val="21"/>
          <w:szCs w:val="21"/>
        </w:rPr>
      </w:pPr>
      <w:r>
        <w:rPr>
          <w:b w:val="0"/>
          <w:bCs w:val="0"/>
          <w:i w:val="0"/>
          <w:iCs w:val="0"/>
          <w:sz w:val="21"/>
          <w:szCs w:val="21"/>
        </w:rPr>
        <w:t xml:space="preserve">12155 </w:t>
      </w:r>
      <w:r>
        <w:rPr>
          <w:i w:val="0"/>
          <w:iCs w:val="0"/>
          <w:sz w:val="21"/>
          <w:szCs w:val="21"/>
          <w:u w:val="single"/>
        </w:rPr>
        <w:t>Ostwald, Wilhelm;</w:t>
      </w:r>
      <w:r>
        <w:rPr>
          <w:b w:val="0"/>
          <w:bCs w:val="0"/>
          <w:i w:val="0"/>
          <w:iCs w:val="0"/>
          <w:sz w:val="21"/>
          <w:szCs w:val="21"/>
        </w:rPr>
        <w:t xml:space="preserve"> </w:t>
      </w:r>
      <w:r>
        <w:rPr>
          <w:b w:val="0"/>
          <w:bCs w:val="0"/>
          <w:sz w:val="21"/>
          <w:szCs w:val="21"/>
        </w:rPr>
        <w:t>Lebenslinien.</w:t>
      </w:r>
      <w:r>
        <w:rPr>
          <w:b w:val="0"/>
          <w:bCs w:val="0"/>
          <w:i w:val="0"/>
          <w:iCs w:val="0"/>
          <w:sz w:val="21"/>
          <w:szCs w:val="21"/>
        </w:rPr>
        <w:t xml:space="preserve"> Eine Selbstbiographie. Er</w:t>
      </w:r>
      <w:r>
        <w:rPr>
          <w:b w:val="0"/>
          <w:bCs w:val="0"/>
          <w:i w:val="0"/>
          <w:iCs w:val="0"/>
          <w:sz w:val="21"/>
          <w:szCs w:val="21"/>
        </w:rPr>
        <w:t xml:space="preserve">ster, zweiter u. dritter Teil (komplett!). Mit 1 Porträt u. 1 </w:t>
      </w:r>
    </w:p>
    <w:p w:rsidR="00000000" w:rsidRDefault="0000567C">
      <w:pPr>
        <w:pStyle w:val="BodyText2"/>
        <w:ind w:left="284"/>
        <w:outlineLvl w:val="0"/>
        <w:rPr>
          <w:b w:val="0"/>
          <w:bCs w:val="0"/>
          <w:i w:val="0"/>
          <w:iCs w:val="0"/>
          <w:sz w:val="21"/>
          <w:szCs w:val="21"/>
        </w:rPr>
      </w:pPr>
      <w:r>
        <w:rPr>
          <w:b w:val="0"/>
          <w:bCs w:val="0"/>
          <w:i w:val="0"/>
          <w:iCs w:val="0"/>
          <w:sz w:val="21"/>
          <w:szCs w:val="21"/>
        </w:rPr>
        <w:tab/>
        <w:t>Tafelabb. sowie Personenregister für das gesamte Werk in Band 3, Berlin, Klasing &amp; Co 1926-27, VIII/268, XII/445 u. XII/481 S., Orig.-Hln., Ecken bestossen, Einbände berieben, Rücken etwas aus</w:t>
      </w:r>
      <w:r>
        <w:rPr>
          <w:b w:val="0"/>
          <w:bCs w:val="0"/>
          <w:i w:val="0"/>
          <w:iCs w:val="0"/>
          <w:sz w:val="21"/>
          <w:szCs w:val="21"/>
        </w:rPr>
        <w:t xml:space="preserve">geblichen, kleine Widmung u. Namensein-träge a. d. Vorsatz, in Band 2 wenige An- u. Unterstreichungen mit feinem, rotem Fasermaler (tlw. etwas verlaufen), kleiner Fleck in gleicher Farbe am Schnitt, mit (einheitlichen!) dekorativen Exlibris in jedem Band, </w:t>
      </w:r>
      <w:r>
        <w:rPr>
          <w:b w:val="0"/>
          <w:bCs w:val="0"/>
          <w:i w:val="0"/>
          <w:iCs w:val="0"/>
          <w:sz w:val="21"/>
          <w:szCs w:val="21"/>
        </w:rPr>
        <w:t>gute, saubere Bände</w:t>
      </w:r>
      <w:r>
        <w:rPr>
          <w:b w:val="0"/>
          <w:bCs w:val="0"/>
          <w:i w:val="0"/>
          <w:iCs w:val="0"/>
          <w:sz w:val="21"/>
          <w:szCs w:val="21"/>
        </w:rPr>
        <w:tab/>
        <w:t>199,90</w:t>
      </w:r>
    </w:p>
    <w:p w:rsidR="00000000" w:rsidRDefault="0000567C">
      <w:pPr>
        <w:pStyle w:val="BodyText2"/>
        <w:ind w:left="284"/>
        <w:outlineLvl w:val="0"/>
      </w:pPr>
      <w:r>
        <w:t>- Wilhelm Ostwald (1853-1932) ist (bisher) der einzige Deutschbalte, der den Nobelpreis (für Chemie, 1909) erhielt (wenn man Hermann Hesse nicht als Deutschbalten einrechnet!)! Die Bände im einzelnen: I. Riga - Dorpat - Riga 1853</w:t>
      </w:r>
      <w:r>
        <w:t xml:space="preserve">-1887. II. Leipzig 1887-1905. III. Gross-Bothen und die Welt 1905-1927. </w:t>
      </w:r>
      <w:r>
        <w:rPr>
          <w:u w:val="single"/>
        </w:rPr>
        <w:t>Komplett sehr selten!</w:t>
      </w:r>
    </w:p>
    <w:p w:rsidR="00000000" w:rsidRDefault="0000567C">
      <w:pPr>
        <w:pStyle w:val="BodyText2"/>
        <w:outlineLvl w:val="0"/>
        <w:rPr>
          <w:b w:val="0"/>
          <w:bCs w:val="0"/>
          <w:sz w:val="21"/>
          <w:szCs w:val="21"/>
        </w:rPr>
      </w:pPr>
      <w:r>
        <w:rPr>
          <w:b w:val="0"/>
          <w:bCs w:val="0"/>
          <w:i w:val="0"/>
          <w:iCs w:val="0"/>
          <w:sz w:val="21"/>
          <w:szCs w:val="21"/>
        </w:rPr>
        <w:t xml:space="preserve">1616 </w:t>
      </w:r>
      <w:r>
        <w:rPr>
          <w:i w:val="0"/>
          <w:iCs w:val="0"/>
          <w:sz w:val="21"/>
          <w:szCs w:val="21"/>
          <w:u w:val="single"/>
        </w:rPr>
        <w:t>Pabst, Christian Eduard;</w:t>
      </w:r>
      <w:r>
        <w:rPr>
          <w:b w:val="0"/>
          <w:bCs w:val="0"/>
          <w:i w:val="0"/>
          <w:iCs w:val="0"/>
          <w:sz w:val="21"/>
          <w:szCs w:val="21"/>
        </w:rPr>
        <w:t xml:space="preserve"> </w:t>
      </w:r>
      <w:r>
        <w:rPr>
          <w:b w:val="0"/>
          <w:bCs w:val="0"/>
          <w:sz w:val="21"/>
          <w:szCs w:val="21"/>
        </w:rPr>
        <w:t xml:space="preserve">Bunte Bilder, das ist: Geschichten, Sagen und Gedichte nebst sonstigen Denkwürdigkeiten </w:t>
      </w:r>
    </w:p>
    <w:p w:rsidR="00000000" w:rsidRDefault="0000567C">
      <w:pPr>
        <w:pStyle w:val="BodyText2"/>
        <w:ind w:left="284"/>
        <w:outlineLvl w:val="0"/>
        <w:rPr>
          <w:b w:val="0"/>
          <w:bCs w:val="0"/>
          <w:i w:val="0"/>
          <w:iCs w:val="0"/>
          <w:sz w:val="21"/>
          <w:szCs w:val="21"/>
        </w:rPr>
      </w:pPr>
      <w:r>
        <w:rPr>
          <w:b w:val="0"/>
          <w:bCs w:val="0"/>
          <w:sz w:val="21"/>
          <w:szCs w:val="21"/>
        </w:rPr>
        <w:t>Ehstlands, Livlands, Kurlands und der Nachbarlande.</w:t>
      </w:r>
      <w:r>
        <w:rPr>
          <w:b w:val="0"/>
          <w:bCs w:val="0"/>
          <w:i w:val="0"/>
          <w:iCs w:val="0"/>
          <w:sz w:val="21"/>
          <w:szCs w:val="21"/>
        </w:rPr>
        <w:t xml:space="preserve"> 1. und 2. Heft in einem Band, Reval 1856, 118/118 S., Hln., </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mehrfach gestempelt (teilweise überklebt), stockfleckig, selten! </w:t>
      </w:r>
      <w:r>
        <w:rPr>
          <w:b w:val="0"/>
          <w:bCs w:val="0"/>
          <w:i w:val="0"/>
          <w:iCs w:val="0"/>
          <w:sz w:val="21"/>
          <w:szCs w:val="21"/>
        </w:rPr>
        <w:tab/>
        <w:t>149,90</w:t>
      </w:r>
    </w:p>
    <w:p w:rsidR="00000000" w:rsidRDefault="0000567C">
      <w:pPr>
        <w:pStyle w:val="BodyText2"/>
        <w:ind w:left="284"/>
        <w:outlineLvl w:val="0"/>
      </w:pPr>
      <w:r>
        <w:t>- Sehr interessantes Bändchen!</w:t>
      </w:r>
      <w:r>
        <w:rPr>
          <w:b w:val="0"/>
          <w:bCs w:val="0"/>
          <w:i w:val="0"/>
          <w:iCs w:val="0"/>
        </w:rPr>
        <w:t xml:space="preserve"> </w:t>
      </w:r>
      <w:r>
        <w:rPr>
          <w:i w:val="0"/>
          <w:iCs w:val="0"/>
          <w:u w:val="single"/>
        </w:rPr>
        <w:t>Enthält u. a.</w:t>
      </w:r>
      <w:r>
        <w:rPr>
          <w:b w:val="0"/>
          <w:bCs w:val="0"/>
          <w:i w:val="0"/>
          <w:iCs w:val="0"/>
        </w:rPr>
        <w:t xml:space="preserve"> </w:t>
      </w:r>
      <w:r>
        <w:t>Auszüge aus alten Überlie</w:t>
      </w:r>
      <w:r>
        <w:t>ferungen und Handschriften, alte Naturregeln (sog. "Bauernregeln"), zahlreiche Gedichte, Beiträge aus der Sagenwelt, eine Hexenpredigt durch Magister Hermann Samson, kleine historische Beiträge oder Auszüge aus alten und (fast) unzugänglichen Quellen (z. B</w:t>
      </w:r>
      <w:r>
        <w:t>. alten Chroniken), das Gedicht "Herr Georg von Tiesenhausen und seine arme Schwester", kleine biographische, historische, familienkundliche und landeskundliche Beiträge und vieles mehr! Die meisten der Beiträge sind heute kaum noch an anderen Stellen zu f</w:t>
      </w:r>
      <w:r>
        <w:t>inden!</w:t>
      </w:r>
    </w:p>
    <w:p w:rsidR="00000000" w:rsidRDefault="0000567C">
      <w:pPr>
        <w:pStyle w:val="BodyText2"/>
        <w:outlineLvl w:val="0"/>
        <w:rPr>
          <w:b w:val="0"/>
          <w:bCs w:val="0"/>
          <w:i w:val="0"/>
          <w:iCs w:val="0"/>
          <w:sz w:val="21"/>
          <w:szCs w:val="21"/>
        </w:rPr>
      </w:pPr>
      <w:r>
        <w:rPr>
          <w:b w:val="0"/>
          <w:bCs w:val="0"/>
          <w:i w:val="0"/>
          <w:iCs w:val="0"/>
          <w:sz w:val="21"/>
          <w:szCs w:val="21"/>
        </w:rPr>
        <w:t xml:space="preserve">1606 </w:t>
      </w:r>
      <w:r>
        <w:rPr>
          <w:i w:val="0"/>
          <w:iCs w:val="0"/>
          <w:sz w:val="21"/>
          <w:szCs w:val="21"/>
          <w:u w:val="single"/>
        </w:rPr>
        <w:t>Pullerits, Albert (Hrsg.);</w:t>
      </w:r>
      <w:r>
        <w:rPr>
          <w:b w:val="0"/>
          <w:bCs w:val="0"/>
          <w:i w:val="0"/>
          <w:iCs w:val="0"/>
          <w:sz w:val="21"/>
          <w:szCs w:val="21"/>
        </w:rPr>
        <w:t xml:space="preserve"> </w:t>
      </w:r>
      <w:r>
        <w:rPr>
          <w:b w:val="0"/>
          <w:bCs w:val="0"/>
          <w:sz w:val="21"/>
          <w:szCs w:val="21"/>
        </w:rPr>
        <w:t>Estland.</w:t>
      </w:r>
      <w:r>
        <w:rPr>
          <w:b w:val="0"/>
          <w:bCs w:val="0"/>
          <w:i w:val="0"/>
          <w:iCs w:val="0"/>
          <w:sz w:val="21"/>
          <w:szCs w:val="21"/>
        </w:rPr>
        <w:t xml:space="preserve"> Volk, Kultur, Wirtschaft. Deutsche Übersetzungen von Edmund Hunnius, Tallinn </w:t>
      </w:r>
    </w:p>
    <w:p w:rsidR="00000000" w:rsidRDefault="0000567C">
      <w:pPr>
        <w:pStyle w:val="BodyText2"/>
        <w:outlineLvl w:val="0"/>
        <w:rPr>
          <w:b w:val="0"/>
          <w:bCs w:val="0"/>
          <w:i w:val="0"/>
          <w:iCs w:val="0"/>
          <w:sz w:val="21"/>
          <w:szCs w:val="21"/>
        </w:rPr>
      </w:pPr>
      <w:r>
        <w:rPr>
          <w:b w:val="0"/>
          <w:bCs w:val="0"/>
          <w:i w:val="0"/>
          <w:iCs w:val="0"/>
          <w:sz w:val="21"/>
          <w:szCs w:val="21"/>
        </w:rPr>
        <w:tab/>
        <w:t xml:space="preserve">1931, 356 S., Ln., priv. Stempel auf fliegendem Vorsatz, guter Zustand! </w:t>
      </w:r>
      <w:r>
        <w:rPr>
          <w:b w:val="0"/>
          <w:bCs w:val="0"/>
          <w:i w:val="0"/>
          <w:iCs w:val="0"/>
          <w:sz w:val="21"/>
          <w:szCs w:val="21"/>
        </w:rPr>
        <w:tab/>
        <w:t>69,90</w:t>
      </w:r>
    </w:p>
    <w:p w:rsidR="00000000" w:rsidRDefault="0000567C">
      <w:pPr>
        <w:pStyle w:val="BodyText2"/>
        <w:ind w:left="284"/>
        <w:outlineLvl w:val="0"/>
        <w:rPr>
          <w:b w:val="0"/>
          <w:bCs w:val="0"/>
          <w:i w:val="0"/>
          <w:iCs w:val="0"/>
        </w:rPr>
      </w:pPr>
      <w:r>
        <w:t xml:space="preserve">- Interessantes Werk aus der Blütezeit der ersten </w:t>
      </w:r>
      <w:r>
        <w:t>estnischen Selbständigkeit!</w:t>
      </w:r>
      <w:r>
        <w:rPr>
          <w:b w:val="0"/>
          <w:bCs w:val="0"/>
          <w:i w:val="0"/>
          <w:iCs w:val="0"/>
        </w:rPr>
        <w:t xml:space="preserve"> </w:t>
      </w:r>
      <w:r>
        <w:rPr>
          <w:i w:val="0"/>
          <w:iCs w:val="0"/>
          <w:u w:val="single"/>
        </w:rPr>
        <w:t>Der Band gliedert sich in folgende Abschnitte:</w:t>
      </w:r>
      <w:r>
        <w:rPr>
          <w:b w:val="0"/>
          <w:bCs w:val="0"/>
          <w:i w:val="0"/>
          <w:iCs w:val="0"/>
        </w:rPr>
        <w:t xml:space="preserve"> </w:t>
      </w:r>
      <w:r>
        <w:rPr>
          <w:b w:val="0"/>
          <w:bCs w:val="0"/>
          <w:i w:val="0"/>
          <w:iCs w:val="0"/>
        </w:rPr>
        <w:br/>
      </w:r>
      <w:r>
        <w:rPr>
          <w:i w:val="0"/>
          <w:iCs w:val="0"/>
          <w:u w:val="single"/>
        </w:rPr>
        <w:t>I.</w:t>
      </w:r>
      <w:r>
        <w:rPr>
          <w:b w:val="0"/>
          <w:bCs w:val="0"/>
          <w:i w:val="0"/>
          <w:iCs w:val="0"/>
        </w:rPr>
        <w:t xml:space="preserve"> </w:t>
      </w:r>
      <w:r>
        <w:t>Physikalische Charakteristik Estlands</w:t>
      </w:r>
      <w:r>
        <w:rPr>
          <w:b w:val="0"/>
          <w:bCs w:val="0"/>
          <w:i w:val="0"/>
          <w:iCs w:val="0"/>
        </w:rPr>
        <w:t xml:space="preserve"> (2 Beiträge). </w:t>
      </w:r>
      <w:r>
        <w:rPr>
          <w:i w:val="0"/>
          <w:iCs w:val="0"/>
          <w:u w:val="single"/>
        </w:rPr>
        <w:t>II.</w:t>
      </w:r>
      <w:r>
        <w:rPr>
          <w:b w:val="0"/>
          <w:bCs w:val="0"/>
          <w:i w:val="0"/>
          <w:iCs w:val="0"/>
        </w:rPr>
        <w:t xml:space="preserve"> </w:t>
      </w:r>
      <w:r>
        <w:t>Verfassung und Regierung</w:t>
      </w:r>
      <w:r>
        <w:rPr>
          <w:b w:val="0"/>
          <w:bCs w:val="0"/>
          <w:i w:val="0"/>
          <w:iCs w:val="0"/>
        </w:rPr>
        <w:t xml:space="preserve"> (7 Beiträge). </w:t>
      </w:r>
      <w:r>
        <w:rPr>
          <w:i w:val="0"/>
          <w:iCs w:val="0"/>
          <w:u w:val="single"/>
        </w:rPr>
        <w:t>III.</w:t>
      </w:r>
      <w:r>
        <w:rPr>
          <w:b w:val="0"/>
          <w:bCs w:val="0"/>
          <w:i w:val="0"/>
          <w:iCs w:val="0"/>
        </w:rPr>
        <w:t xml:space="preserve"> </w:t>
      </w:r>
      <w:r>
        <w:t>Erziehungswesen</w:t>
      </w:r>
      <w:r>
        <w:rPr>
          <w:b w:val="0"/>
          <w:bCs w:val="0"/>
          <w:i w:val="0"/>
          <w:iCs w:val="0"/>
        </w:rPr>
        <w:t xml:space="preserve"> </w:t>
      </w:r>
      <w:r>
        <w:rPr>
          <w:b w:val="0"/>
          <w:bCs w:val="0"/>
          <w:i w:val="0"/>
          <w:iCs w:val="0"/>
        </w:rPr>
        <w:br/>
        <w:t xml:space="preserve">(11 Beiträge). </w:t>
      </w:r>
      <w:r>
        <w:rPr>
          <w:i w:val="0"/>
          <w:iCs w:val="0"/>
          <w:u w:val="single"/>
        </w:rPr>
        <w:t>IV.</w:t>
      </w:r>
      <w:r>
        <w:rPr>
          <w:b w:val="0"/>
          <w:bCs w:val="0"/>
          <w:i w:val="0"/>
          <w:iCs w:val="0"/>
        </w:rPr>
        <w:t xml:space="preserve"> </w:t>
      </w:r>
      <w:r>
        <w:t>Das kulturelle Leben</w:t>
      </w:r>
      <w:r>
        <w:rPr>
          <w:b w:val="0"/>
          <w:bCs w:val="0"/>
          <w:i w:val="0"/>
          <w:iCs w:val="0"/>
        </w:rPr>
        <w:t xml:space="preserve"> (4 Beiträge). </w:t>
      </w:r>
      <w:r>
        <w:rPr>
          <w:i w:val="0"/>
          <w:iCs w:val="0"/>
          <w:u w:val="single"/>
        </w:rPr>
        <w:t>V.</w:t>
      </w:r>
      <w:r>
        <w:rPr>
          <w:b w:val="0"/>
          <w:bCs w:val="0"/>
          <w:i w:val="0"/>
          <w:iCs w:val="0"/>
        </w:rPr>
        <w:t xml:space="preserve"> </w:t>
      </w:r>
      <w:r>
        <w:t>Das religiöse Leben</w:t>
      </w:r>
      <w:r>
        <w:rPr>
          <w:b w:val="0"/>
          <w:bCs w:val="0"/>
          <w:i w:val="0"/>
          <w:iCs w:val="0"/>
        </w:rPr>
        <w:t xml:space="preserve"> (3 Beiträge). </w:t>
      </w:r>
      <w:r>
        <w:rPr>
          <w:i w:val="0"/>
          <w:iCs w:val="0"/>
          <w:u w:val="single"/>
        </w:rPr>
        <w:t>VI.</w:t>
      </w:r>
      <w:r>
        <w:rPr>
          <w:b w:val="0"/>
          <w:bCs w:val="0"/>
          <w:i w:val="0"/>
          <w:iCs w:val="0"/>
        </w:rPr>
        <w:t xml:space="preserve"> </w:t>
      </w:r>
      <w:r>
        <w:t>Landwirtschaft</w:t>
      </w:r>
      <w:r>
        <w:rPr>
          <w:b w:val="0"/>
          <w:bCs w:val="0"/>
          <w:i w:val="0"/>
          <w:iCs w:val="0"/>
        </w:rPr>
        <w:t xml:space="preserve"> (16 Beiträge). </w:t>
      </w:r>
      <w:r>
        <w:rPr>
          <w:b w:val="0"/>
          <w:bCs w:val="0"/>
          <w:i w:val="0"/>
          <w:iCs w:val="0"/>
        </w:rPr>
        <w:br/>
      </w:r>
      <w:r>
        <w:rPr>
          <w:i w:val="0"/>
          <w:iCs w:val="0"/>
          <w:u w:val="single"/>
        </w:rPr>
        <w:t>VII.</w:t>
      </w:r>
      <w:r>
        <w:rPr>
          <w:b w:val="0"/>
          <w:bCs w:val="0"/>
          <w:i w:val="0"/>
          <w:iCs w:val="0"/>
        </w:rPr>
        <w:t xml:space="preserve"> </w:t>
      </w:r>
      <w:r>
        <w:t>Andere Produktionszweige</w:t>
      </w:r>
      <w:r>
        <w:rPr>
          <w:b w:val="0"/>
          <w:bCs w:val="0"/>
          <w:i w:val="0"/>
          <w:iCs w:val="0"/>
        </w:rPr>
        <w:t xml:space="preserve"> (7 Beiträge). </w:t>
      </w:r>
      <w:r>
        <w:rPr>
          <w:i w:val="0"/>
          <w:iCs w:val="0"/>
          <w:u w:val="single"/>
        </w:rPr>
        <w:t>VIII.</w:t>
      </w:r>
      <w:r>
        <w:rPr>
          <w:b w:val="0"/>
          <w:bCs w:val="0"/>
          <w:i w:val="0"/>
          <w:iCs w:val="0"/>
        </w:rPr>
        <w:t xml:space="preserve"> </w:t>
      </w:r>
      <w:r>
        <w:t>Transport und Verkehr</w:t>
      </w:r>
      <w:r>
        <w:rPr>
          <w:b w:val="0"/>
          <w:bCs w:val="0"/>
          <w:i w:val="0"/>
          <w:iCs w:val="0"/>
        </w:rPr>
        <w:t xml:space="preserve"> (8 Beiträge). </w:t>
      </w:r>
      <w:r>
        <w:rPr>
          <w:i w:val="0"/>
          <w:iCs w:val="0"/>
          <w:u w:val="single"/>
        </w:rPr>
        <w:t>IX.</w:t>
      </w:r>
      <w:r>
        <w:rPr>
          <w:b w:val="0"/>
          <w:bCs w:val="0"/>
          <w:i w:val="0"/>
          <w:iCs w:val="0"/>
        </w:rPr>
        <w:t xml:space="preserve"> </w:t>
      </w:r>
      <w:r>
        <w:rPr>
          <w:i w:val="0"/>
          <w:iCs w:val="0"/>
          <w:u w:val="single"/>
        </w:rPr>
        <w:t>Der Aussenhandel</w:t>
      </w:r>
      <w:r>
        <w:rPr>
          <w:b w:val="0"/>
          <w:bCs w:val="0"/>
          <w:i w:val="0"/>
          <w:iCs w:val="0"/>
        </w:rPr>
        <w:t xml:space="preserve"> (6 Beiträge). </w:t>
      </w:r>
      <w:r>
        <w:rPr>
          <w:b w:val="0"/>
          <w:bCs w:val="0"/>
          <w:i w:val="0"/>
          <w:iCs w:val="0"/>
        </w:rPr>
        <w:br/>
      </w:r>
      <w:r>
        <w:rPr>
          <w:i w:val="0"/>
          <w:iCs w:val="0"/>
          <w:u w:val="single"/>
        </w:rPr>
        <w:t>X.</w:t>
      </w:r>
      <w:r>
        <w:rPr>
          <w:b w:val="0"/>
          <w:bCs w:val="0"/>
          <w:i w:val="0"/>
          <w:iCs w:val="0"/>
        </w:rPr>
        <w:t xml:space="preserve"> </w:t>
      </w:r>
      <w:r>
        <w:t>Preise</w:t>
      </w:r>
      <w:r>
        <w:rPr>
          <w:b w:val="0"/>
          <w:bCs w:val="0"/>
          <w:i w:val="0"/>
          <w:iCs w:val="0"/>
        </w:rPr>
        <w:t xml:space="preserve"> (1 Beitrag). </w:t>
      </w:r>
      <w:r>
        <w:rPr>
          <w:i w:val="0"/>
          <w:iCs w:val="0"/>
          <w:u w:val="single"/>
        </w:rPr>
        <w:t>XI.</w:t>
      </w:r>
      <w:r>
        <w:rPr>
          <w:b w:val="0"/>
          <w:bCs w:val="0"/>
          <w:i w:val="0"/>
          <w:iCs w:val="0"/>
        </w:rPr>
        <w:t xml:space="preserve"> </w:t>
      </w:r>
      <w:r>
        <w:t>Die Staatsfinanzen</w:t>
      </w:r>
      <w:r>
        <w:rPr>
          <w:b w:val="0"/>
          <w:bCs w:val="0"/>
          <w:i w:val="0"/>
          <w:iCs w:val="0"/>
        </w:rPr>
        <w:t xml:space="preserve"> (6 Beiträge). </w:t>
      </w:r>
      <w:r>
        <w:rPr>
          <w:i w:val="0"/>
          <w:iCs w:val="0"/>
          <w:u w:val="single"/>
        </w:rPr>
        <w:t>XII.</w:t>
      </w:r>
      <w:r>
        <w:rPr>
          <w:b w:val="0"/>
          <w:bCs w:val="0"/>
          <w:i w:val="0"/>
          <w:iCs w:val="0"/>
        </w:rPr>
        <w:t xml:space="preserve"> </w:t>
      </w:r>
      <w:r>
        <w:t>Bankwesen</w:t>
      </w:r>
      <w:r>
        <w:rPr>
          <w:b w:val="0"/>
          <w:bCs w:val="0"/>
          <w:i w:val="0"/>
          <w:iCs w:val="0"/>
        </w:rPr>
        <w:t xml:space="preserve"> (6 Beiträge). </w:t>
      </w:r>
      <w:r>
        <w:rPr>
          <w:i w:val="0"/>
          <w:iCs w:val="0"/>
          <w:u w:val="single"/>
        </w:rPr>
        <w:t>XIII.</w:t>
      </w:r>
      <w:r>
        <w:rPr>
          <w:b w:val="0"/>
          <w:bCs w:val="0"/>
          <w:i w:val="0"/>
          <w:iCs w:val="0"/>
        </w:rPr>
        <w:t xml:space="preserve"> </w:t>
      </w:r>
      <w:r>
        <w:t>Genossenschaftswesen</w:t>
      </w:r>
      <w:r>
        <w:rPr>
          <w:b w:val="0"/>
          <w:bCs w:val="0"/>
          <w:i w:val="0"/>
          <w:iCs w:val="0"/>
        </w:rPr>
        <w:t xml:space="preserve"> (10 Bei-träge). </w:t>
      </w:r>
      <w:r>
        <w:rPr>
          <w:i w:val="0"/>
          <w:iCs w:val="0"/>
          <w:u w:val="single"/>
        </w:rPr>
        <w:t>XIV.</w:t>
      </w:r>
      <w:r>
        <w:rPr>
          <w:b w:val="0"/>
          <w:bCs w:val="0"/>
          <w:i w:val="0"/>
          <w:iCs w:val="0"/>
        </w:rPr>
        <w:t xml:space="preserve"> </w:t>
      </w:r>
      <w:r>
        <w:t>Arbeit und soziale Wohlfahrt</w:t>
      </w:r>
      <w:r>
        <w:rPr>
          <w:b w:val="0"/>
          <w:bCs w:val="0"/>
          <w:i w:val="0"/>
          <w:iCs w:val="0"/>
        </w:rPr>
        <w:t xml:space="preserve"> (5 Beiträge). </w:t>
      </w:r>
      <w:r>
        <w:rPr>
          <w:i w:val="0"/>
          <w:iCs w:val="0"/>
          <w:u w:val="single"/>
        </w:rPr>
        <w:t>XV.</w:t>
      </w:r>
      <w:r>
        <w:rPr>
          <w:b w:val="0"/>
          <w:bCs w:val="0"/>
          <w:i w:val="0"/>
          <w:iCs w:val="0"/>
        </w:rPr>
        <w:t xml:space="preserve"> </w:t>
      </w:r>
      <w:r>
        <w:t>Nationale Verteidigung</w:t>
      </w:r>
      <w:r>
        <w:rPr>
          <w:b w:val="0"/>
          <w:bCs w:val="0"/>
          <w:i w:val="0"/>
          <w:iCs w:val="0"/>
        </w:rPr>
        <w:t xml:space="preserve"> (1 Beitrag). </w:t>
      </w:r>
      <w:r>
        <w:rPr>
          <w:i w:val="0"/>
          <w:iCs w:val="0"/>
          <w:u w:val="single"/>
        </w:rPr>
        <w:t>XVI.</w:t>
      </w:r>
      <w:r>
        <w:rPr>
          <w:b w:val="0"/>
          <w:bCs w:val="0"/>
          <w:i w:val="0"/>
          <w:iCs w:val="0"/>
        </w:rPr>
        <w:t xml:space="preserve"> </w:t>
      </w:r>
      <w:r>
        <w:t>Abriss der Geschichte Estlands.</w:t>
      </w:r>
      <w:r>
        <w:rPr>
          <w:b w:val="0"/>
          <w:bCs w:val="0"/>
          <w:i w:val="0"/>
          <w:iCs w:val="0"/>
        </w:rPr>
        <w:t xml:space="preserve"> </w:t>
      </w:r>
      <w:r>
        <w:rPr>
          <w:i w:val="0"/>
          <w:iCs w:val="0"/>
          <w:u w:val="single"/>
        </w:rPr>
        <w:t>XVII.</w:t>
      </w:r>
      <w:r>
        <w:rPr>
          <w:b w:val="0"/>
          <w:bCs w:val="0"/>
          <w:i w:val="0"/>
          <w:iCs w:val="0"/>
        </w:rPr>
        <w:t xml:space="preserve"> </w:t>
      </w:r>
      <w:r>
        <w:t>Estland als Touristenland</w:t>
      </w:r>
      <w:r>
        <w:rPr>
          <w:b w:val="0"/>
          <w:bCs w:val="0"/>
          <w:i w:val="0"/>
          <w:iCs w:val="0"/>
        </w:rPr>
        <w:t xml:space="preserve"> (2 Beiträge). Dazu Anlagen im An</w:t>
      </w:r>
      <w:r>
        <w:rPr>
          <w:b w:val="0"/>
          <w:bCs w:val="0"/>
          <w:i w:val="0"/>
          <w:iCs w:val="0"/>
        </w:rPr>
        <w:t>hang.</w:t>
      </w:r>
    </w:p>
    <w:p w:rsidR="00000000" w:rsidRDefault="0000567C">
      <w:pPr>
        <w:pStyle w:val="BodyText2"/>
        <w:outlineLvl w:val="0"/>
        <w:rPr>
          <w:b w:val="0"/>
          <w:bCs w:val="0"/>
          <w:i w:val="0"/>
          <w:iCs w:val="0"/>
          <w:sz w:val="21"/>
          <w:szCs w:val="21"/>
        </w:rPr>
      </w:pPr>
      <w:r>
        <w:rPr>
          <w:b w:val="0"/>
          <w:bCs w:val="0"/>
          <w:i w:val="0"/>
          <w:iCs w:val="0"/>
          <w:sz w:val="21"/>
          <w:szCs w:val="21"/>
        </w:rPr>
        <w:t xml:space="preserve">208005 </w:t>
      </w:r>
      <w:r>
        <w:rPr>
          <w:i w:val="0"/>
          <w:iCs w:val="0"/>
          <w:sz w:val="21"/>
          <w:szCs w:val="21"/>
          <w:u w:val="single"/>
        </w:rPr>
        <w:t>Raison, Johannes v.;</w:t>
      </w:r>
      <w:r>
        <w:rPr>
          <w:b w:val="0"/>
          <w:bCs w:val="0"/>
          <w:i w:val="0"/>
          <w:iCs w:val="0"/>
          <w:sz w:val="21"/>
          <w:szCs w:val="21"/>
        </w:rPr>
        <w:t xml:space="preserve"> </w:t>
      </w:r>
      <w:r>
        <w:rPr>
          <w:b w:val="0"/>
          <w:bCs w:val="0"/>
          <w:sz w:val="21"/>
          <w:szCs w:val="21"/>
        </w:rPr>
        <w:t>Lebenserinnerungen.</w:t>
      </w:r>
      <w:r>
        <w:rPr>
          <w:b w:val="0"/>
          <w:bCs w:val="0"/>
          <w:i w:val="0"/>
          <w:iCs w:val="0"/>
          <w:sz w:val="21"/>
          <w:szCs w:val="21"/>
        </w:rPr>
        <w:t xml:space="preserve"> 4 Bände (komplett!), mit einem Vorwort von Adelheid v. Raison (seiner </w:t>
      </w:r>
    </w:p>
    <w:p w:rsidR="00000000" w:rsidRDefault="0000567C">
      <w:pPr>
        <w:pStyle w:val="BodyText2"/>
        <w:outlineLvl w:val="0"/>
        <w:rPr>
          <w:b w:val="0"/>
          <w:bCs w:val="0"/>
          <w:i w:val="0"/>
          <w:iCs w:val="0"/>
          <w:sz w:val="21"/>
          <w:szCs w:val="21"/>
        </w:rPr>
      </w:pPr>
      <w:r>
        <w:rPr>
          <w:b w:val="0"/>
          <w:bCs w:val="0"/>
          <w:i w:val="0"/>
          <w:iCs w:val="0"/>
          <w:sz w:val="21"/>
          <w:szCs w:val="21"/>
        </w:rPr>
        <w:tab/>
        <w:t xml:space="preserve">Tochter), Abb. u. Register, Hilden 1989, (8)/194/(15), (2)/60/(8)/35, (6)/234/(13) u.(4)/108/(4) S. brosch., neuwertig! </w:t>
      </w:r>
      <w:r>
        <w:rPr>
          <w:b w:val="0"/>
          <w:bCs w:val="0"/>
          <w:i w:val="0"/>
          <w:iCs w:val="0"/>
          <w:sz w:val="21"/>
          <w:szCs w:val="21"/>
        </w:rPr>
        <w:tab/>
        <w:t>49,90</w:t>
      </w:r>
    </w:p>
    <w:p w:rsidR="00000000" w:rsidRDefault="0000567C">
      <w:pPr>
        <w:pStyle w:val="BodyText2"/>
        <w:ind w:left="284"/>
        <w:outlineLvl w:val="0"/>
      </w:pPr>
      <w:r>
        <w:rPr>
          <w:b w:val="0"/>
          <w:bCs w:val="0"/>
          <w:i w:val="0"/>
          <w:iCs w:val="0"/>
        </w:rPr>
        <w:tab/>
        <w:t xml:space="preserve">- </w:t>
      </w:r>
      <w:r>
        <w:rPr>
          <w:i w:val="0"/>
          <w:iCs w:val="0"/>
          <w:u w:val="single"/>
        </w:rPr>
        <w:t>Enthält folgende Abschnitte:</w:t>
      </w:r>
      <w:r>
        <w:rPr>
          <w:b w:val="0"/>
          <w:bCs w:val="0"/>
          <w:i w:val="0"/>
          <w:iCs w:val="0"/>
        </w:rPr>
        <w:t xml:space="preserve"> </w:t>
      </w:r>
      <w:r>
        <w:t xml:space="preserve">I. Von Orten meines Werdens 1881-1902. Jugenderinnerungen aus Kurland. II. Von Orten meines Werdens 1902-1906. Studienzeit in Dorpat. III. Von Stätten meines Wirkens in der Heimat Kurland 1906-1919. </w:t>
      </w:r>
    </w:p>
    <w:p w:rsidR="00000000" w:rsidRDefault="0000567C">
      <w:pPr>
        <w:pStyle w:val="BodyText2"/>
        <w:ind w:left="284"/>
        <w:outlineLvl w:val="0"/>
      </w:pPr>
      <w:r>
        <w:t>IV. Auf neuen Wegen in Deut</w:t>
      </w:r>
      <w:r>
        <w:t>schland.</w:t>
      </w:r>
    </w:p>
    <w:p w:rsidR="00000000" w:rsidRDefault="0000567C">
      <w:pPr>
        <w:pStyle w:val="BodyText2"/>
        <w:outlineLvl w:val="0"/>
        <w:rPr>
          <w:b w:val="0"/>
          <w:bCs w:val="0"/>
          <w:i w:val="0"/>
          <w:iCs w:val="0"/>
          <w:sz w:val="21"/>
          <w:szCs w:val="21"/>
        </w:rPr>
      </w:pPr>
      <w:r>
        <w:rPr>
          <w:b w:val="0"/>
          <w:bCs w:val="0"/>
          <w:i w:val="0"/>
          <w:iCs w:val="0"/>
          <w:sz w:val="21"/>
          <w:szCs w:val="21"/>
        </w:rPr>
        <w:t xml:space="preserve">1446 (Ritterschaften) </w:t>
      </w:r>
      <w:r>
        <w:rPr>
          <w:sz w:val="21"/>
          <w:szCs w:val="21"/>
        </w:rPr>
        <w:t>Zur Geschichte der Ritterschaften von Livland und Oesel.</w:t>
      </w:r>
      <w:r>
        <w:rPr>
          <w:b w:val="0"/>
          <w:bCs w:val="0"/>
          <w:i w:val="0"/>
          <w:iCs w:val="0"/>
          <w:sz w:val="21"/>
          <w:szCs w:val="21"/>
        </w:rPr>
        <w:t xml:space="preserve"> Hrsg. v. d. Livl. Ritterschaft u. v. d. </w:t>
      </w:r>
    </w:p>
    <w:p w:rsidR="00000000" w:rsidRDefault="0000567C">
      <w:pPr>
        <w:pStyle w:val="BodyText2"/>
        <w:outlineLvl w:val="0"/>
        <w:rPr>
          <w:b w:val="0"/>
          <w:bCs w:val="0"/>
          <w:i w:val="0"/>
          <w:iCs w:val="0"/>
          <w:sz w:val="21"/>
          <w:szCs w:val="21"/>
        </w:rPr>
      </w:pPr>
      <w:r>
        <w:rPr>
          <w:b w:val="0"/>
          <w:bCs w:val="0"/>
          <w:i w:val="0"/>
          <w:iCs w:val="0"/>
          <w:sz w:val="21"/>
          <w:szCs w:val="21"/>
        </w:rPr>
        <w:tab/>
        <w:t xml:space="preserve">Oeselschen Ritterschaft. Mit zahlr. Abb., Porträts sowie 2 Karten, Pfaffenhofen 1974, 241/162 S., Ln. mit Golddruck </w:t>
      </w:r>
      <w:r>
        <w:rPr>
          <w:b w:val="0"/>
          <w:bCs w:val="0"/>
          <w:i w:val="0"/>
          <w:iCs w:val="0"/>
          <w:sz w:val="21"/>
          <w:szCs w:val="21"/>
        </w:rPr>
        <w:tab/>
        <w:t>49,90</w:t>
      </w:r>
    </w:p>
    <w:p w:rsidR="00000000" w:rsidRDefault="0000567C">
      <w:pPr>
        <w:pStyle w:val="BodyText2"/>
        <w:outlineLvl w:val="0"/>
        <w:rPr>
          <w:b w:val="0"/>
          <w:bCs w:val="0"/>
          <w:i w:val="0"/>
          <w:iCs w:val="0"/>
          <w:sz w:val="21"/>
          <w:szCs w:val="21"/>
        </w:rPr>
      </w:pPr>
      <w:r>
        <w:rPr>
          <w:b w:val="0"/>
          <w:bCs w:val="0"/>
          <w:i w:val="0"/>
          <w:iCs w:val="0"/>
          <w:sz w:val="21"/>
          <w:szCs w:val="21"/>
        </w:rPr>
        <w:t>159</w:t>
      </w:r>
      <w:r>
        <w:rPr>
          <w:b w:val="0"/>
          <w:bCs w:val="0"/>
          <w:i w:val="0"/>
          <w:iCs w:val="0"/>
          <w:sz w:val="21"/>
          <w:szCs w:val="21"/>
        </w:rPr>
        <w:t xml:space="preserve">0 </w:t>
      </w:r>
      <w:r>
        <w:rPr>
          <w:i w:val="0"/>
          <w:iCs w:val="0"/>
          <w:sz w:val="21"/>
          <w:szCs w:val="21"/>
          <w:u w:val="single"/>
        </w:rPr>
        <w:t>Rutherford, Dorothea;</w:t>
      </w:r>
      <w:r>
        <w:rPr>
          <w:b w:val="0"/>
          <w:bCs w:val="0"/>
          <w:i w:val="0"/>
          <w:iCs w:val="0"/>
          <w:sz w:val="21"/>
          <w:szCs w:val="21"/>
        </w:rPr>
        <w:t xml:space="preserve"> </w:t>
      </w:r>
      <w:r>
        <w:rPr>
          <w:b w:val="0"/>
          <w:bCs w:val="0"/>
          <w:sz w:val="21"/>
          <w:szCs w:val="21"/>
        </w:rPr>
        <w:t>Vor Tag.</w:t>
      </w:r>
      <w:r>
        <w:rPr>
          <w:b w:val="0"/>
          <w:bCs w:val="0"/>
          <w:i w:val="0"/>
          <w:iCs w:val="0"/>
          <w:sz w:val="21"/>
          <w:szCs w:val="21"/>
        </w:rPr>
        <w:t xml:space="preserve"> Eine Kindheit (in Reval). Umschlagzeichnung Dora von Arronet, Groß-Biewende, </w:t>
      </w:r>
    </w:p>
    <w:p w:rsidR="00000000" w:rsidRDefault="0000567C">
      <w:pPr>
        <w:pStyle w:val="BodyText2"/>
        <w:outlineLvl w:val="0"/>
        <w:rPr>
          <w:b w:val="0"/>
          <w:bCs w:val="0"/>
          <w:i w:val="0"/>
          <w:iCs w:val="0"/>
          <w:sz w:val="21"/>
          <w:szCs w:val="21"/>
        </w:rPr>
      </w:pPr>
      <w:r>
        <w:rPr>
          <w:b w:val="0"/>
          <w:bCs w:val="0"/>
          <w:i w:val="0"/>
          <w:iCs w:val="0"/>
          <w:sz w:val="21"/>
          <w:szCs w:val="21"/>
        </w:rPr>
        <w:tab/>
        <w:t xml:space="preserve">Hirschheydt o. J., 163 S., Ln. mit Golddruck u. SU, SU schadhaft u. angestaubt, Widmung a. Vorsatz, guter Zustand! </w:t>
      </w:r>
      <w:r>
        <w:rPr>
          <w:b w:val="0"/>
          <w:bCs w:val="0"/>
          <w:i w:val="0"/>
          <w:iCs w:val="0"/>
          <w:sz w:val="21"/>
          <w:szCs w:val="21"/>
        </w:rPr>
        <w:tab/>
        <w:t>24,90</w:t>
      </w:r>
    </w:p>
    <w:p w:rsidR="00000000" w:rsidRDefault="0000567C">
      <w:pPr>
        <w:pStyle w:val="BodyText2"/>
        <w:ind w:left="284"/>
        <w:outlineLvl w:val="0"/>
      </w:pPr>
      <w:r>
        <w:lastRenderedPageBreak/>
        <w:t xml:space="preserve">- Die Verfasserin entstammt der bekannten Revaler Familie Luther, die im Wirtschaftsleben Estlands eine hervorragende </w:t>
      </w:r>
      <w:r>
        <w:br/>
        <w:t>Rolle gespielt hat.</w:t>
      </w:r>
    </w:p>
    <w:p w:rsidR="00000000" w:rsidRDefault="0000567C">
      <w:pPr>
        <w:pStyle w:val="BodyText2"/>
        <w:outlineLvl w:val="0"/>
        <w:rPr>
          <w:b w:val="0"/>
          <w:bCs w:val="0"/>
          <w:sz w:val="21"/>
          <w:szCs w:val="21"/>
        </w:rPr>
      </w:pPr>
      <w:r>
        <w:rPr>
          <w:b w:val="0"/>
          <w:bCs w:val="0"/>
          <w:i w:val="0"/>
          <w:iCs w:val="0"/>
          <w:sz w:val="21"/>
          <w:szCs w:val="21"/>
        </w:rPr>
        <w:t xml:space="preserve">1316 (Schwarzhäupterhaus) </w:t>
      </w:r>
      <w:r>
        <w:rPr>
          <w:i w:val="0"/>
          <w:iCs w:val="0"/>
          <w:sz w:val="21"/>
          <w:szCs w:val="21"/>
          <w:u w:val="single"/>
        </w:rPr>
        <w:t>Spliet, Herbert;</w:t>
      </w:r>
      <w:r>
        <w:rPr>
          <w:b w:val="0"/>
          <w:bCs w:val="0"/>
          <w:i w:val="0"/>
          <w:iCs w:val="0"/>
          <w:sz w:val="21"/>
          <w:szCs w:val="21"/>
        </w:rPr>
        <w:t xml:space="preserve"> </w:t>
      </w:r>
      <w:r>
        <w:rPr>
          <w:b w:val="0"/>
          <w:bCs w:val="0"/>
          <w:sz w:val="21"/>
          <w:szCs w:val="21"/>
        </w:rPr>
        <w:t>Geschichte des rigischen Neuen Hauses, des später sogen. König Artus Hofes</w:t>
      </w:r>
      <w:r>
        <w:rPr>
          <w:b w:val="0"/>
          <w:bCs w:val="0"/>
          <w:sz w:val="21"/>
          <w:szCs w:val="21"/>
        </w:rPr>
        <w:t xml:space="preserve">, </w:t>
      </w:r>
    </w:p>
    <w:p w:rsidR="00000000" w:rsidRDefault="0000567C">
      <w:pPr>
        <w:pStyle w:val="BodyText2"/>
        <w:ind w:left="284"/>
        <w:outlineLvl w:val="0"/>
        <w:rPr>
          <w:b w:val="0"/>
          <w:bCs w:val="0"/>
          <w:i w:val="0"/>
          <w:iCs w:val="0"/>
          <w:sz w:val="21"/>
          <w:szCs w:val="21"/>
        </w:rPr>
      </w:pPr>
      <w:r>
        <w:rPr>
          <w:b w:val="0"/>
          <w:bCs w:val="0"/>
          <w:sz w:val="21"/>
          <w:szCs w:val="21"/>
        </w:rPr>
        <w:t>des heutigen Schwarzhäupterhauses zu Riga.</w:t>
      </w:r>
      <w:r>
        <w:rPr>
          <w:b w:val="0"/>
          <w:bCs w:val="0"/>
          <w:i w:val="0"/>
          <w:iCs w:val="0"/>
          <w:sz w:val="21"/>
          <w:szCs w:val="21"/>
        </w:rPr>
        <w:t xml:space="preserve"> Mit Abb. auf Tafeln, Verzeichnis der Älterleute und Ältesten der Schwarz-</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häuptergesellschaft vom Jahr 1413 an bis zur Gegenwart u. Namensverzeichnis, Riga, Ernst Plates 1934, XXII/384 S., </w:t>
      </w:r>
    </w:p>
    <w:p w:rsidR="00000000" w:rsidRDefault="0000567C">
      <w:pPr>
        <w:pStyle w:val="BodyText2"/>
        <w:ind w:left="284"/>
        <w:outlineLvl w:val="0"/>
        <w:rPr>
          <w:b w:val="0"/>
          <w:bCs w:val="0"/>
          <w:i w:val="0"/>
          <w:iCs w:val="0"/>
          <w:sz w:val="21"/>
          <w:szCs w:val="21"/>
        </w:rPr>
      </w:pPr>
      <w:r>
        <w:rPr>
          <w:b w:val="0"/>
          <w:bCs w:val="0"/>
          <w:i w:val="0"/>
          <w:iCs w:val="0"/>
          <w:sz w:val="21"/>
          <w:szCs w:val="21"/>
        </w:rPr>
        <w:t>Originalbroschur! Mi</w:t>
      </w:r>
      <w:r>
        <w:rPr>
          <w:b w:val="0"/>
          <w:bCs w:val="0"/>
          <w:i w:val="0"/>
          <w:iCs w:val="0"/>
          <w:sz w:val="21"/>
          <w:szCs w:val="21"/>
        </w:rPr>
        <w:t xml:space="preserve">t Stempel "Siegel der Brüderschaft d. St. Johannis-Gilde in Riga" auf dem Vordereinband u. auf dem </w:t>
      </w:r>
    </w:p>
    <w:p w:rsidR="00000000" w:rsidRDefault="0000567C">
      <w:pPr>
        <w:pStyle w:val="BodyText2"/>
        <w:ind w:left="284"/>
        <w:outlineLvl w:val="0"/>
        <w:rPr>
          <w:b w:val="0"/>
          <w:bCs w:val="0"/>
          <w:i w:val="0"/>
          <w:iCs w:val="0"/>
          <w:sz w:val="21"/>
          <w:szCs w:val="21"/>
        </w:rPr>
      </w:pPr>
      <w:r>
        <w:rPr>
          <w:b w:val="0"/>
          <w:bCs w:val="0"/>
          <w:i w:val="0"/>
          <w:iCs w:val="0"/>
          <w:sz w:val="21"/>
          <w:szCs w:val="21"/>
        </w:rPr>
        <w:t>Schmutztitel! Zusätzlich einige weitere Stempel, Einband etw. angestaubt, Papier zeitbedingt gebräunt, sehr selten!</w:t>
      </w:r>
      <w:r>
        <w:rPr>
          <w:b w:val="0"/>
          <w:bCs w:val="0"/>
          <w:i w:val="0"/>
          <w:iCs w:val="0"/>
          <w:sz w:val="21"/>
          <w:szCs w:val="21"/>
        </w:rPr>
        <w:tab/>
        <w:t>249,90</w:t>
      </w:r>
    </w:p>
    <w:p w:rsidR="00000000" w:rsidRDefault="0000567C">
      <w:pPr>
        <w:pStyle w:val="BodyText2"/>
        <w:ind w:left="284"/>
        <w:outlineLvl w:val="0"/>
      </w:pPr>
      <w:r>
        <w:tab/>
        <w:t>- Standardwerk zur Geschichte de</w:t>
      </w:r>
      <w:r>
        <w:t xml:space="preserve">s Schwarzhäupterhauses! - </w:t>
      </w:r>
      <w:r>
        <w:rPr>
          <w:i w:val="0"/>
          <w:iCs w:val="0"/>
          <w:u w:val="single"/>
        </w:rPr>
        <w:t>Die Hauptabschnitte des Werkes:</w:t>
      </w:r>
      <w:r>
        <w:t xml:space="preserve"> Die Entstehung der rigaschen </w:t>
      </w:r>
    </w:p>
    <w:p w:rsidR="00000000" w:rsidRDefault="0000567C">
      <w:pPr>
        <w:pStyle w:val="BodyText2"/>
        <w:ind w:left="284"/>
        <w:outlineLvl w:val="0"/>
      </w:pPr>
      <w:r>
        <w:t xml:space="preserve">Schwarzhäuptergesellschaft und ihre Entwicklung (50 S.), Ziele und Zwecke (170 S.), Sitten und Gebräuche (70 S.), Das Neue </w:t>
      </w:r>
    </w:p>
    <w:p w:rsidR="00000000" w:rsidRDefault="0000567C">
      <w:pPr>
        <w:pStyle w:val="BodyText2"/>
        <w:ind w:left="284"/>
        <w:outlineLvl w:val="0"/>
      </w:pPr>
      <w:r>
        <w:t>Haus (45 S.).</w:t>
      </w:r>
    </w:p>
    <w:p w:rsidR="00000000" w:rsidRDefault="0000567C">
      <w:pPr>
        <w:pStyle w:val="BodyText2"/>
        <w:outlineLvl w:val="0"/>
        <w:rPr>
          <w:b w:val="0"/>
          <w:bCs w:val="0"/>
          <w:sz w:val="21"/>
          <w:szCs w:val="21"/>
        </w:rPr>
      </w:pPr>
      <w:r>
        <w:rPr>
          <w:b w:val="0"/>
          <w:bCs w:val="0"/>
          <w:i w:val="0"/>
          <w:iCs w:val="0"/>
          <w:sz w:val="21"/>
          <w:szCs w:val="21"/>
        </w:rPr>
        <w:t xml:space="preserve">205572 </w:t>
      </w:r>
      <w:r>
        <w:rPr>
          <w:i w:val="0"/>
          <w:iCs w:val="0"/>
          <w:sz w:val="21"/>
          <w:szCs w:val="21"/>
          <w:u w:val="single"/>
        </w:rPr>
        <w:t>Schlözer, Kurd v.;</w:t>
      </w:r>
      <w:r>
        <w:rPr>
          <w:b w:val="0"/>
          <w:bCs w:val="0"/>
          <w:i w:val="0"/>
          <w:iCs w:val="0"/>
          <w:sz w:val="21"/>
          <w:szCs w:val="21"/>
        </w:rPr>
        <w:t xml:space="preserve"> </w:t>
      </w:r>
      <w:r>
        <w:rPr>
          <w:b w:val="0"/>
          <w:bCs w:val="0"/>
          <w:sz w:val="21"/>
          <w:szCs w:val="21"/>
        </w:rPr>
        <w:t xml:space="preserve">Die </w:t>
      </w:r>
      <w:r>
        <w:rPr>
          <w:b w:val="0"/>
          <w:bCs w:val="0"/>
          <w:sz w:val="21"/>
          <w:szCs w:val="21"/>
        </w:rPr>
        <w:t>Hansa und der deutsche Ritter-Orden in den Ostseeländern.</w:t>
      </w:r>
      <w:r>
        <w:rPr>
          <w:b w:val="0"/>
          <w:bCs w:val="0"/>
          <w:i w:val="0"/>
          <w:iCs w:val="0"/>
          <w:sz w:val="21"/>
          <w:szCs w:val="21"/>
        </w:rPr>
        <w:t xml:space="preserve"> </w:t>
      </w:r>
      <w:r>
        <w:rPr>
          <w:b w:val="0"/>
          <w:bCs w:val="0"/>
          <w:sz w:val="21"/>
          <w:szCs w:val="21"/>
        </w:rPr>
        <w:t xml:space="preserve">Verfall und Untergang der Hansa </w:t>
      </w:r>
    </w:p>
    <w:p w:rsidR="00000000" w:rsidRDefault="0000567C">
      <w:pPr>
        <w:pStyle w:val="BodyText2"/>
        <w:ind w:left="284"/>
        <w:outlineLvl w:val="0"/>
        <w:rPr>
          <w:b w:val="0"/>
          <w:bCs w:val="0"/>
          <w:i w:val="0"/>
          <w:iCs w:val="0"/>
          <w:sz w:val="21"/>
          <w:szCs w:val="21"/>
        </w:rPr>
      </w:pPr>
      <w:r>
        <w:rPr>
          <w:b w:val="0"/>
          <w:bCs w:val="0"/>
          <w:sz w:val="21"/>
          <w:szCs w:val="21"/>
        </w:rPr>
        <w:tab/>
        <w:t>und des deutschen Ordens in den Ostseeländern.</w:t>
      </w:r>
      <w:r>
        <w:rPr>
          <w:b w:val="0"/>
          <w:bCs w:val="0"/>
          <w:i w:val="0"/>
          <w:iCs w:val="0"/>
          <w:sz w:val="21"/>
          <w:szCs w:val="21"/>
        </w:rPr>
        <w:t xml:space="preserve"> Zwei Bücher in einem Band. Unveränderter Nachdruck Wiesbaden o. J. (ca. 1980) d. Ausg. 1851-1853, VIII/192/VIII/227 S</w:t>
      </w:r>
      <w:r>
        <w:rPr>
          <w:b w:val="0"/>
          <w:bCs w:val="0"/>
          <w:i w:val="0"/>
          <w:iCs w:val="0"/>
          <w:sz w:val="21"/>
          <w:szCs w:val="21"/>
        </w:rPr>
        <w:t xml:space="preserve">., Ppbd., kl. Stempel auf Vorsatz, sehr guter Zustand! </w:t>
      </w:r>
      <w:r>
        <w:rPr>
          <w:b w:val="0"/>
          <w:bCs w:val="0"/>
          <w:i w:val="0"/>
          <w:iCs w:val="0"/>
          <w:sz w:val="21"/>
          <w:szCs w:val="21"/>
        </w:rPr>
        <w:tab/>
        <w:t>19,90</w:t>
      </w:r>
    </w:p>
    <w:p w:rsidR="00000000" w:rsidRDefault="0000567C">
      <w:pPr>
        <w:pStyle w:val="BodyText2"/>
        <w:outlineLvl w:val="0"/>
        <w:rPr>
          <w:b w:val="0"/>
          <w:bCs w:val="0"/>
          <w:i w:val="0"/>
          <w:iCs w:val="0"/>
          <w:sz w:val="21"/>
          <w:szCs w:val="21"/>
        </w:rPr>
      </w:pPr>
      <w:r>
        <w:rPr>
          <w:b w:val="0"/>
          <w:bCs w:val="0"/>
          <w:i w:val="0"/>
          <w:iCs w:val="0"/>
          <w:sz w:val="21"/>
          <w:szCs w:val="21"/>
        </w:rPr>
        <w:t xml:space="preserve">1602 </w:t>
      </w:r>
      <w:r>
        <w:rPr>
          <w:i w:val="0"/>
          <w:iCs w:val="0"/>
          <w:sz w:val="21"/>
          <w:szCs w:val="21"/>
          <w:u w:val="single"/>
        </w:rPr>
        <w:t>Seraphim, Ernst;</w:t>
      </w:r>
      <w:r>
        <w:rPr>
          <w:b w:val="0"/>
          <w:bCs w:val="0"/>
          <w:i w:val="0"/>
          <w:iCs w:val="0"/>
          <w:sz w:val="21"/>
          <w:szCs w:val="21"/>
        </w:rPr>
        <w:t xml:space="preserve"> </w:t>
      </w:r>
      <w:r>
        <w:rPr>
          <w:b w:val="0"/>
          <w:bCs w:val="0"/>
          <w:sz w:val="21"/>
          <w:szCs w:val="21"/>
        </w:rPr>
        <w:t>Aus Livlands Vorzeit.</w:t>
      </w:r>
      <w:r>
        <w:rPr>
          <w:b w:val="0"/>
          <w:bCs w:val="0"/>
          <w:i w:val="0"/>
          <w:iCs w:val="0"/>
          <w:sz w:val="21"/>
          <w:szCs w:val="21"/>
        </w:rPr>
        <w:t xml:space="preserve"> Deutsche Ritter und Kaufleute als Kulturbringer im Baltenland, Leipzig, </w:t>
      </w:r>
    </w:p>
    <w:p w:rsidR="00000000" w:rsidRDefault="0000567C">
      <w:pPr>
        <w:pStyle w:val="BodyText2"/>
        <w:outlineLvl w:val="0"/>
        <w:rPr>
          <w:b w:val="0"/>
          <w:bCs w:val="0"/>
          <w:i w:val="0"/>
          <w:iCs w:val="0"/>
          <w:sz w:val="21"/>
          <w:szCs w:val="21"/>
        </w:rPr>
      </w:pPr>
      <w:r>
        <w:rPr>
          <w:b w:val="0"/>
          <w:bCs w:val="0"/>
          <w:i w:val="0"/>
          <w:iCs w:val="0"/>
          <w:sz w:val="21"/>
          <w:szCs w:val="21"/>
        </w:rPr>
        <w:tab/>
        <w:t>Koehler &amp; Amelang 1925, 128 S., Ln., Kopffarbschnitt, Einband angestaubt (De</w:t>
      </w:r>
      <w:r>
        <w:rPr>
          <w:b w:val="0"/>
          <w:bCs w:val="0"/>
          <w:i w:val="0"/>
          <w:iCs w:val="0"/>
          <w:sz w:val="21"/>
          <w:szCs w:val="21"/>
        </w:rPr>
        <w:t xml:space="preserve">utsche in aller Welt) </w:t>
      </w:r>
      <w:r>
        <w:rPr>
          <w:b w:val="0"/>
          <w:bCs w:val="0"/>
          <w:i w:val="0"/>
          <w:iCs w:val="0"/>
          <w:sz w:val="21"/>
          <w:szCs w:val="21"/>
        </w:rPr>
        <w:tab/>
        <w:t>19,90</w:t>
      </w:r>
    </w:p>
    <w:p w:rsidR="00000000" w:rsidRDefault="0000567C">
      <w:pPr>
        <w:pStyle w:val="BodyText2"/>
        <w:outlineLvl w:val="0"/>
        <w:rPr>
          <w:b w:val="0"/>
          <w:bCs w:val="0"/>
          <w:i w:val="0"/>
          <w:iCs w:val="0"/>
          <w:sz w:val="21"/>
          <w:szCs w:val="21"/>
        </w:rPr>
      </w:pPr>
      <w:r>
        <w:rPr>
          <w:b w:val="0"/>
          <w:bCs w:val="0"/>
          <w:i w:val="0"/>
          <w:iCs w:val="0"/>
          <w:sz w:val="21"/>
          <w:szCs w:val="21"/>
        </w:rPr>
        <w:t xml:space="preserve">1604 </w:t>
      </w:r>
      <w:r>
        <w:rPr>
          <w:i w:val="0"/>
          <w:iCs w:val="0"/>
          <w:sz w:val="21"/>
          <w:szCs w:val="21"/>
          <w:u w:val="single"/>
        </w:rPr>
        <w:t>Seraphim, Ernst/Seraphim, August;</w:t>
      </w:r>
      <w:r>
        <w:rPr>
          <w:b w:val="0"/>
          <w:bCs w:val="0"/>
          <w:i w:val="0"/>
          <w:iCs w:val="0"/>
          <w:sz w:val="21"/>
          <w:szCs w:val="21"/>
        </w:rPr>
        <w:t xml:space="preserve"> </w:t>
      </w:r>
      <w:r>
        <w:rPr>
          <w:b w:val="0"/>
          <w:bCs w:val="0"/>
          <w:sz w:val="21"/>
          <w:szCs w:val="21"/>
        </w:rPr>
        <w:t>Aus vier Jahrhunderten.</w:t>
      </w:r>
      <w:r>
        <w:rPr>
          <w:b w:val="0"/>
          <w:bCs w:val="0"/>
          <w:i w:val="0"/>
          <w:iCs w:val="0"/>
          <w:sz w:val="21"/>
          <w:szCs w:val="21"/>
        </w:rPr>
        <w:t xml:space="preserve"> Gesammelte Aufsätze zur baltischen Geschichte. Reval </w:t>
      </w:r>
    </w:p>
    <w:p w:rsidR="00000000" w:rsidRDefault="0000567C">
      <w:pPr>
        <w:pStyle w:val="BodyText2"/>
        <w:outlineLvl w:val="0"/>
        <w:rPr>
          <w:b w:val="0"/>
          <w:bCs w:val="0"/>
          <w:i w:val="0"/>
          <w:iCs w:val="0"/>
          <w:sz w:val="21"/>
          <w:szCs w:val="21"/>
        </w:rPr>
      </w:pPr>
      <w:r>
        <w:rPr>
          <w:b w:val="0"/>
          <w:bCs w:val="0"/>
          <w:i w:val="0"/>
          <w:iCs w:val="0"/>
          <w:sz w:val="21"/>
          <w:szCs w:val="21"/>
        </w:rPr>
        <w:tab/>
        <w:t xml:space="preserve">1913, 472(2) S., brosch. </w:t>
      </w:r>
      <w:r>
        <w:rPr>
          <w:b w:val="0"/>
          <w:bCs w:val="0"/>
          <w:i w:val="0"/>
          <w:iCs w:val="0"/>
          <w:sz w:val="21"/>
          <w:szCs w:val="21"/>
        </w:rPr>
        <w:tab/>
        <w:t>89,90</w:t>
      </w:r>
    </w:p>
    <w:p w:rsidR="00000000" w:rsidRDefault="0000567C">
      <w:pPr>
        <w:pStyle w:val="BodyText2"/>
        <w:ind w:left="284"/>
        <w:outlineLvl w:val="0"/>
      </w:pPr>
      <w:r>
        <w:rPr>
          <w:b w:val="0"/>
          <w:bCs w:val="0"/>
          <w:i w:val="0"/>
          <w:iCs w:val="0"/>
        </w:rPr>
        <w:t xml:space="preserve">- </w:t>
      </w:r>
      <w:r>
        <w:rPr>
          <w:i w:val="0"/>
          <w:iCs w:val="0"/>
          <w:u w:val="single"/>
        </w:rPr>
        <w:t>Enthält u. a. folgende Beiträge:</w:t>
      </w:r>
      <w:r>
        <w:rPr>
          <w:b w:val="0"/>
          <w:bCs w:val="0"/>
          <w:i w:val="0"/>
          <w:iCs w:val="0"/>
        </w:rPr>
        <w:t xml:space="preserve"> </w:t>
      </w:r>
      <w:r>
        <w:t>Stephan Bü</w:t>
      </w:r>
      <w:r>
        <w:t>lau, der erste Superintendent Kurlands. Zar Peter der Große und seine nächsten Nachfolger in ihren Beziehungen zur Stadt Riga. Ostpreußisch-baltische Beziehungen im Zeitalter der Aufklärung. Der Feldzug in Kurland und gegen Riga 1812. Gutsherr und Bauer in</w:t>
      </w:r>
      <w:r>
        <w:t xml:space="preserve"> den baltischen Provinzen.</w:t>
      </w:r>
    </w:p>
    <w:p w:rsidR="00000000" w:rsidRDefault="0000567C">
      <w:pPr>
        <w:pStyle w:val="BodyText2"/>
        <w:outlineLvl w:val="0"/>
        <w:rPr>
          <w:b w:val="0"/>
          <w:bCs w:val="0"/>
        </w:rPr>
      </w:pPr>
      <w:r>
        <w:rPr>
          <w:b w:val="0"/>
          <w:bCs w:val="0"/>
          <w:i w:val="0"/>
          <w:iCs w:val="0"/>
        </w:rPr>
        <w:t xml:space="preserve">2820 </w:t>
      </w:r>
      <w:r>
        <w:rPr>
          <w:i w:val="0"/>
          <w:iCs w:val="0"/>
          <w:u w:val="single"/>
        </w:rPr>
        <w:t>Spārītis, Ojārs;</w:t>
      </w:r>
      <w:r>
        <w:rPr>
          <w:b w:val="0"/>
          <w:bCs w:val="0"/>
          <w:i w:val="0"/>
          <w:iCs w:val="0"/>
        </w:rPr>
        <w:t xml:space="preserve"> </w:t>
      </w:r>
      <w:r>
        <w:rPr>
          <w:b w:val="0"/>
          <w:bCs w:val="0"/>
        </w:rPr>
        <w:t xml:space="preserve">Latvijas luterāņu dievnamu šodiena/Lutheran church in Latvia today/Die Gegenwart der lutherischen </w:t>
      </w:r>
    </w:p>
    <w:p w:rsidR="00000000" w:rsidRDefault="0000567C">
      <w:pPr>
        <w:pStyle w:val="BodyText2"/>
        <w:outlineLvl w:val="0"/>
        <w:rPr>
          <w:b w:val="0"/>
          <w:bCs w:val="0"/>
          <w:i w:val="0"/>
          <w:iCs w:val="0"/>
        </w:rPr>
      </w:pPr>
      <w:r>
        <w:rPr>
          <w:b w:val="0"/>
          <w:bCs w:val="0"/>
        </w:rPr>
        <w:tab/>
        <w:t>Kirche Lettlands.</w:t>
      </w:r>
      <w:r>
        <w:rPr>
          <w:b w:val="0"/>
          <w:bCs w:val="0"/>
          <w:i w:val="0"/>
          <w:iCs w:val="0"/>
        </w:rPr>
        <w:t xml:space="preserve"> Bildband mit 454 farb. Abb., (Bild-)Texte lettisch/engl./deutsch, Riga 1999, 290 S., DIN </w:t>
      </w:r>
      <w:r>
        <w:rPr>
          <w:b w:val="0"/>
          <w:bCs w:val="0"/>
          <w:i w:val="0"/>
          <w:iCs w:val="0"/>
        </w:rPr>
        <w:t xml:space="preserve">A 4, Ppbd. </w:t>
      </w:r>
      <w:r>
        <w:rPr>
          <w:b w:val="0"/>
          <w:bCs w:val="0"/>
          <w:i w:val="0"/>
          <w:iCs w:val="0"/>
        </w:rPr>
        <w:tab/>
        <w:t>49,90</w:t>
      </w:r>
    </w:p>
    <w:p w:rsidR="00000000" w:rsidRDefault="0000567C">
      <w:pPr>
        <w:pStyle w:val="BodyText2"/>
        <w:ind w:left="284"/>
        <w:outlineLvl w:val="0"/>
      </w:pPr>
      <w:r>
        <w:t>- Bildband, der den gegenwärtigen Zustand der Kirchen in Lettland dokumentiert, von einem der besten Fachleute!</w:t>
      </w:r>
    </w:p>
    <w:p w:rsidR="00000000" w:rsidRDefault="0000567C">
      <w:pPr>
        <w:pStyle w:val="BodyText2"/>
        <w:outlineLvl w:val="0"/>
        <w:rPr>
          <w:b w:val="0"/>
          <w:bCs w:val="0"/>
          <w:i w:val="0"/>
          <w:iCs w:val="0"/>
          <w:sz w:val="21"/>
          <w:szCs w:val="21"/>
        </w:rPr>
      </w:pPr>
      <w:r>
        <w:rPr>
          <w:b w:val="0"/>
          <w:bCs w:val="0"/>
          <w:i w:val="0"/>
          <w:iCs w:val="0"/>
          <w:sz w:val="21"/>
          <w:szCs w:val="21"/>
        </w:rPr>
        <w:t xml:space="preserve">4725 </w:t>
      </w:r>
      <w:r>
        <w:rPr>
          <w:i w:val="0"/>
          <w:iCs w:val="0"/>
          <w:sz w:val="21"/>
          <w:szCs w:val="21"/>
          <w:u w:val="single"/>
        </w:rPr>
        <w:t>Stender, Gotthard Friedrich;</w:t>
      </w:r>
      <w:r>
        <w:rPr>
          <w:b w:val="0"/>
          <w:bCs w:val="0"/>
          <w:i w:val="0"/>
          <w:iCs w:val="0"/>
          <w:sz w:val="21"/>
          <w:szCs w:val="21"/>
        </w:rPr>
        <w:t xml:space="preserve"> </w:t>
      </w:r>
      <w:r>
        <w:rPr>
          <w:b w:val="0"/>
          <w:bCs w:val="0"/>
          <w:sz w:val="21"/>
          <w:szCs w:val="21"/>
        </w:rPr>
        <w:t>Lettisches Lexikon.</w:t>
      </w:r>
      <w:r>
        <w:rPr>
          <w:b w:val="0"/>
          <w:bCs w:val="0"/>
          <w:i w:val="0"/>
          <w:iCs w:val="0"/>
          <w:sz w:val="21"/>
          <w:szCs w:val="21"/>
        </w:rPr>
        <w:t xml:space="preserve"> In zween Theilen (in 1 Band) abgefasset, und den Liebhabern der </w:t>
      </w:r>
    </w:p>
    <w:p w:rsidR="00000000" w:rsidRDefault="0000567C">
      <w:pPr>
        <w:pStyle w:val="BodyText2"/>
        <w:outlineLvl w:val="0"/>
        <w:rPr>
          <w:b w:val="0"/>
          <w:bCs w:val="0"/>
          <w:i w:val="0"/>
          <w:iCs w:val="0"/>
          <w:sz w:val="21"/>
          <w:szCs w:val="21"/>
        </w:rPr>
      </w:pPr>
      <w:r>
        <w:rPr>
          <w:b w:val="0"/>
          <w:bCs w:val="0"/>
          <w:i w:val="0"/>
          <w:iCs w:val="0"/>
          <w:sz w:val="21"/>
          <w:szCs w:val="21"/>
        </w:rPr>
        <w:tab/>
        <w:t>lettis</w:t>
      </w:r>
      <w:r>
        <w:rPr>
          <w:b w:val="0"/>
          <w:bCs w:val="0"/>
          <w:i w:val="0"/>
          <w:iCs w:val="0"/>
          <w:sz w:val="21"/>
          <w:szCs w:val="21"/>
        </w:rPr>
        <w:t xml:space="preserve">chen Litteratur gewidmet von Gotthard Friedrich Stender. Mitau, gedruckt bey J. F. Steffenhagen (1789), </w:t>
      </w:r>
    </w:p>
    <w:p w:rsidR="00000000" w:rsidRDefault="0000567C">
      <w:pPr>
        <w:pStyle w:val="BodyText2"/>
        <w:ind w:left="284"/>
        <w:outlineLvl w:val="0"/>
        <w:rPr>
          <w:b w:val="0"/>
          <w:bCs w:val="0"/>
          <w:i w:val="0"/>
          <w:iCs w:val="0"/>
          <w:sz w:val="21"/>
          <w:szCs w:val="21"/>
        </w:rPr>
      </w:pPr>
      <w:r>
        <w:rPr>
          <w:b w:val="0"/>
          <w:bCs w:val="0"/>
          <w:i w:val="0"/>
          <w:iCs w:val="0"/>
          <w:sz w:val="21"/>
          <w:szCs w:val="21"/>
        </w:rPr>
        <w:tab/>
        <w:t>(16)/404/773 S., alter Halbledereinband, Einband stark abgegriffen u. tlw. schadhaft, dadurch ist auch das vordere Gelenk gelockert, mehrfach gestempe</w:t>
      </w:r>
      <w:r>
        <w:rPr>
          <w:b w:val="0"/>
          <w:bCs w:val="0"/>
          <w:i w:val="0"/>
          <w:iCs w:val="0"/>
          <w:sz w:val="21"/>
          <w:szCs w:val="21"/>
        </w:rPr>
        <w:t xml:space="preserve">lt u. mit mehreren kleinen Bibl.-Vermerken, die ersten 500 Seiten im unteren Bereich mit </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Feuchtigkeitsfleck, Vorsatzblatt oben mit Fehlstelle (herausgeschnittener Name), die Seiten innen sauber und gut! Mit </w:t>
      </w:r>
    </w:p>
    <w:p w:rsidR="00000000" w:rsidRDefault="0000567C">
      <w:pPr>
        <w:pStyle w:val="BodyText2"/>
        <w:ind w:left="284"/>
        <w:outlineLvl w:val="0"/>
        <w:rPr>
          <w:b w:val="0"/>
          <w:bCs w:val="0"/>
          <w:i w:val="0"/>
          <w:iCs w:val="0"/>
          <w:sz w:val="21"/>
          <w:szCs w:val="21"/>
        </w:rPr>
      </w:pPr>
      <w:r>
        <w:rPr>
          <w:b w:val="0"/>
          <w:bCs w:val="0"/>
          <w:i w:val="0"/>
          <w:iCs w:val="0"/>
          <w:sz w:val="21"/>
          <w:szCs w:val="21"/>
        </w:rPr>
        <w:t xml:space="preserve">handschriftlichem Eintrag "W. A. v. Haken" auf </w:t>
      </w:r>
      <w:r>
        <w:rPr>
          <w:b w:val="0"/>
          <w:bCs w:val="0"/>
          <w:i w:val="0"/>
          <w:iCs w:val="0"/>
          <w:sz w:val="21"/>
          <w:szCs w:val="21"/>
        </w:rPr>
        <w:t xml:space="preserve">dem Vorsatzblatt. Selten! </w:t>
      </w:r>
      <w:r>
        <w:rPr>
          <w:b w:val="0"/>
          <w:bCs w:val="0"/>
          <w:i w:val="0"/>
          <w:iCs w:val="0"/>
          <w:sz w:val="21"/>
          <w:szCs w:val="21"/>
        </w:rPr>
        <w:tab/>
        <w:t>499,90</w:t>
      </w:r>
    </w:p>
    <w:p w:rsidR="00000000" w:rsidRDefault="0000567C">
      <w:pPr>
        <w:pStyle w:val="BodyText2"/>
        <w:outlineLvl w:val="0"/>
      </w:pPr>
      <w:r>
        <w:tab/>
        <w:t>- Das erste lettische Wörterbuch (lettisch-deutsch und deutsch-lettisch), die Grundlage der lettischen Schriftsprache!</w:t>
      </w:r>
    </w:p>
    <w:p w:rsidR="00000000" w:rsidRDefault="0000567C">
      <w:pPr>
        <w:pStyle w:val="BodyText2"/>
        <w:outlineLvl w:val="0"/>
        <w:rPr>
          <w:b w:val="0"/>
          <w:bCs w:val="0"/>
          <w:i w:val="0"/>
          <w:iCs w:val="0"/>
          <w:sz w:val="21"/>
          <w:szCs w:val="21"/>
        </w:rPr>
      </w:pPr>
      <w:r>
        <w:rPr>
          <w:b w:val="0"/>
          <w:bCs w:val="0"/>
          <w:i w:val="0"/>
          <w:iCs w:val="0"/>
          <w:sz w:val="21"/>
          <w:szCs w:val="21"/>
        </w:rPr>
        <w:t xml:space="preserve">206635 </w:t>
      </w:r>
      <w:r>
        <w:rPr>
          <w:i w:val="0"/>
          <w:iCs w:val="0"/>
          <w:sz w:val="21"/>
          <w:szCs w:val="21"/>
          <w:u w:val="single"/>
        </w:rPr>
        <w:t>Stieda, Eugen;</w:t>
      </w:r>
      <w:r>
        <w:rPr>
          <w:b w:val="0"/>
          <w:bCs w:val="0"/>
          <w:i w:val="0"/>
          <w:iCs w:val="0"/>
          <w:sz w:val="21"/>
          <w:szCs w:val="21"/>
        </w:rPr>
        <w:t xml:space="preserve"> </w:t>
      </w:r>
      <w:r>
        <w:rPr>
          <w:b w:val="0"/>
          <w:bCs w:val="0"/>
          <w:sz w:val="21"/>
          <w:szCs w:val="21"/>
        </w:rPr>
        <w:t>Die Rigaer Börsenbank 1864-1914.</w:t>
      </w:r>
      <w:r>
        <w:rPr>
          <w:b w:val="0"/>
          <w:bCs w:val="0"/>
          <w:i w:val="0"/>
          <w:iCs w:val="0"/>
          <w:sz w:val="21"/>
          <w:szCs w:val="21"/>
        </w:rPr>
        <w:t xml:space="preserve"> Ein Bild des Werdens und ihrer Wirksamkeit im L</w:t>
      </w:r>
      <w:r>
        <w:rPr>
          <w:b w:val="0"/>
          <w:bCs w:val="0"/>
          <w:i w:val="0"/>
          <w:iCs w:val="0"/>
          <w:sz w:val="21"/>
          <w:szCs w:val="21"/>
        </w:rPr>
        <w:t xml:space="preserve">aufe eines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halben Jahrhunderts. Hrsg. v. d. Rigaer Börsenbank anlässlich ihres 50jährigen Jubiläums. Riga, Müllersche Buchdruckerei 1914, IV(3)/138(2) S., Hldr., Ecken bestoßen u. berieben, sonst guter Zustand! </w:t>
      </w:r>
      <w:r>
        <w:rPr>
          <w:b w:val="0"/>
          <w:bCs w:val="0"/>
          <w:i w:val="0"/>
          <w:iCs w:val="0"/>
          <w:sz w:val="21"/>
          <w:szCs w:val="21"/>
        </w:rPr>
        <w:tab/>
        <w:t>44,90</w:t>
      </w:r>
    </w:p>
    <w:p w:rsidR="00000000" w:rsidRDefault="0000567C">
      <w:pPr>
        <w:pStyle w:val="BodyText2"/>
        <w:outlineLvl w:val="0"/>
        <w:rPr>
          <w:b w:val="0"/>
          <w:bCs w:val="0"/>
          <w:i w:val="0"/>
          <w:iCs w:val="0"/>
          <w:sz w:val="21"/>
          <w:szCs w:val="21"/>
        </w:rPr>
      </w:pPr>
      <w:r>
        <w:rPr>
          <w:b w:val="0"/>
          <w:bCs w:val="0"/>
          <w:i w:val="0"/>
          <w:iCs w:val="0"/>
          <w:sz w:val="21"/>
          <w:szCs w:val="21"/>
        </w:rPr>
        <w:t xml:space="preserve">201382 </w:t>
      </w:r>
      <w:r>
        <w:rPr>
          <w:i w:val="0"/>
          <w:iCs w:val="0"/>
          <w:sz w:val="21"/>
          <w:szCs w:val="21"/>
          <w:u w:val="single"/>
        </w:rPr>
        <w:t>Thomson, Erik/Thomson, Hildeg</w:t>
      </w:r>
      <w:r>
        <w:rPr>
          <w:i w:val="0"/>
          <w:iCs w:val="0"/>
          <w:sz w:val="21"/>
          <w:szCs w:val="21"/>
          <w:u w:val="single"/>
        </w:rPr>
        <w:t>ard;</w:t>
      </w:r>
      <w:r>
        <w:rPr>
          <w:b w:val="0"/>
          <w:bCs w:val="0"/>
          <w:i w:val="0"/>
          <w:iCs w:val="0"/>
          <w:sz w:val="21"/>
          <w:szCs w:val="21"/>
        </w:rPr>
        <w:t xml:space="preserve"> </w:t>
      </w:r>
      <w:r>
        <w:rPr>
          <w:b w:val="0"/>
          <w:bCs w:val="0"/>
          <w:sz w:val="21"/>
          <w:szCs w:val="21"/>
        </w:rPr>
        <w:t>Dome, Kirchen und Klöster im Baltikum.</w:t>
      </w:r>
      <w:r>
        <w:rPr>
          <w:b w:val="0"/>
          <w:bCs w:val="0"/>
          <w:i w:val="0"/>
          <w:iCs w:val="0"/>
          <w:sz w:val="21"/>
          <w:szCs w:val="21"/>
        </w:rPr>
        <w:t xml:space="preserve"> Nach alten Vorlagen. Mit 96 Abb.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auf Tafeln, Ortsverzeichnis, Personenverzeichnis u. 1 Karte. 1. Aufl., Frankfurt/M., Weidlich 1962, 256 S., Ln. mit SU, Name auf Vorsatz (Dome, Kirchen u. Klöster, Bd. 8) </w:t>
      </w:r>
      <w:r>
        <w:rPr>
          <w:b w:val="0"/>
          <w:bCs w:val="0"/>
          <w:i w:val="0"/>
          <w:iCs w:val="0"/>
          <w:sz w:val="21"/>
          <w:szCs w:val="21"/>
        </w:rPr>
        <w:tab/>
        <w:t>19,90</w:t>
      </w:r>
    </w:p>
    <w:p w:rsidR="00000000" w:rsidRDefault="0000567C">
      <w:pPr>
        <w:pStyle w:val="BodyText2"/>
        <w:outlineLvl w:val="0"/>
        <w:rPr>
          <w:b w:val="0"/>
          <w:bCs w:val="0"/>
          <w:i w:val="0"/>
          <w:iCs w:val="0"/>
          <w:sz w:val="21"/>
          <w:szCs w:val="21"/>
        </w:rPr>
      </w:pPr>
      <w:r>
        <w:rPr>
          <w:b w:val="0"/>
          <w:bCs w:val="0"/>
          <w:i w:val="0"/>
          <w:iCs w:val="0"/>
          <w:sz w:val="21"/>
          <w:szCs w:val="21"/>
        </w:rPr>
        <w:t xml:space="preserve">202552 </w:t>
      </w:r>
      <w:r>
        <w:rPr>
          <w:i w:val="0"/>
          <w:iCs w:val="0"/>
          <w:sz w:val="21"/>
          <w:szCs w:val="21"/>
          <w:u w:val="single"/>
        </w:rPr>
        <w:t>Vaga, Voldemar;</w:t>
      </w:r>
      <w:r>
        <w:rPr>
          <w:b w:val="0"/>
          <w:bCs w:val="0"/>
          <w:i w:val="0"/>
          <w:iCs w:val="0"/>
          <w:sz w:val="21"/>
          <w:szCs w:val="21"/>
        </w:rPr>
        <w:t xml:space="preserve"> </w:t>
      </w:r>
      <w:r>
        <w:rPr>
          <w:b w:val="0"/>
          <w:bCs w:val="0"/>
          <w:sz w:val="21"/>
          <w:szCs w:val="21"/>
        </w:rPr>
        <w:t>Kunst Tartus XIX Sajandil. (Die Kunst des 19. Jahrhunderts in Tartu).</w:t>
      </w:r>
      <w:r>
        <w:rPr>
          <w:b w:val="0"/>
          <w:bCs w:val="0"/>
          <w:i w:val="0"/>
          <w:iCs w:val="0"/>
          <w:sz w:val="21"/>
          <w:szCs w:val="21"/>
        </w:rPr>
        <w:t xml:space="preserve"> Mit 146 Abb. u. 8 Farbtafeln, </w:t>
      </w:r>
    </w:p>
    <w:p w:rsidR="00000000" w:rsidRDefault="0000567C">
      <w:pPr>
        <w:pStyle w:val="BodyText2"/>
        <w:outlineLvl w:val="0"/>
        <w:rPr>
          <w:b w:val="0"/>
          <w:bCs w:val="0"/>
          <w:i w:val="0"/>
          <w:iCs w:val="0"/>
          <w:sz w:val="21"/>
          <w:szCs w:val="21"/>
        </w:rPr>
      </w:pPr>
      <w:r>
        <w:rPr>
          <w:b w:val="0"/>
          <w:bCs w:val="0"/>
          <w:i w:val="0"/>
          <w:iCs w:val="0"/>
          <w:sz w:val="21"/>
          <w:szCs w:val="21"/>
        </w:rPr>
        <w:tab/>
        <w:t xml:space="preserve">Tallinn, Kirjastus Kunst 1971, 135 S. Text u. reicher Bilderanhang, Ln. </w:t>
      </w:r>
      <w:r>
        <w:rPr>
          <w:b w:val="0"/>
          <w:bCs w:val="0"/>
          <w:i w:val="0"/>
          <w:iCs w:val="0"/>
          <w:sz w:val="21"/>
          <w:szCs w:val="21"/>
        </w:rPr>
        <w:tab/>
        <w:t>39,90</w:t>
      </w:r>
    </w:p>
    <w:p w:rsidR="00000000" w:rsidRDefault="0000567C">
      <w:pPr>
        <w:pStyle w:val="BodyText2"/>
        <w:ind w:left="284"/>
        <w:outlineLvl w:val="0"/>
      </w:pPr>
      <w:r>
        <w:rPr>
          <w:b w:val="0"/>
          <w:bCs w:val="0"/>
          <w:i w:val="0"/>
          <w:iCs w:val="0"/>
        </w:rPr>
        <w:tab/>
        <w:t xml:space="preserve">- </w:t>
      </w:r>
      <w:r>
        <w:rPr>
          <w:i w:val="0"/>
          <w:iCs w:val="0"/>
          <w:u w:val="single"/>
        </w:rPr>
        <w:t>Mit umfangreicher deutscher Zusammenfassung.</w:t>
      </w:r>
      <w:r>
        <w:rPr>
          <w:i w:val="0"/>
          <w:iCs w:val="0"/>
        </w:rPr>
        <w:t xml:space="preserve"> </w:t>
      </w:r>
      <w:r>
        <w:rPr>
          <w:i w:val="0"/>
          <w:iCs w:val="0"/>
          <w:u w:val="single"/>
        </w:rPr>
        <w:t>Ent</w:t>
      </w:r>
      <w:r>
        <w:rPr>
          <w:i w:val="0"/>
          <w:iCs w:val="0"/>
          <w:u w:val="single"/>
        </w:rPr>
        <w:t>hält u. a. Bilder von</w:t>
      </w:r>
      <w:r>
        <w:rPr>
          <w:b w:val="0"/>
          <w:bCs w:val="0"/>
          <w:i w:val="0"/>
          <w:iCs w:val="0"/>
        </w:rPr>
        <w:t xml:space="preserve"> </w:t>
      </w:r>
      <w:r>
        <w:t xml:space="preserve">H. v. Schrenck, R. J. v. z. Mühlen, H. E. Hart-mann, R. v. Möller, J. W. Hagen-Schwarz, Fr. S. Stern, A. G. W. Pezold, W. Fr. Krüger, A. M. Hagen, G. Fr. Schlater, L. v. Maydell, J. C. E. v. Ungern-Sternberg, K. A. Senff u. Fr. G. v. </w:t>
      </w:r>
      <w:r>
        <w:t>Kügelgen.</w:t>
      </w:r>
    </w:p>
    <w:p w:rsidR="00000000" w:rsidRDefault="0000567C">
      <w:pPr>
        <w:pStyle w:val="BodyText2"/>
        <w:outlineLvl w:val="0"/>
        <w:rPr>
          <w:b w:val="0"/>
          <w:bCs w:val="0"/>
          <w:i w:val="0"/>
          <w:iCs w:val="0"/>
          <w:sz w:val="21"/>
          <w:szCs w:val="21"/>
        </w:rPr>
      </w:pPr>
      <w:r>
        <w:rPr>
          <w:b w:val="0"/>
          <w:bCs w:val="0"/>
          <w:i w:val="0"/>
          <w:iCs w:val="0"/>
          <w:sz w:val="21"/>
          <w:szCs w:val="21"/>
        </w:rPr>
        <w:t xml:space="preserve">1502 </w:t>
      </w:r>
      <w:r>
        <w:rPr>
          <w:i w:val="0"/>
          <w:iCs w:val="0"/>
          <w:sz w:val="21"/>
          <w:szCs w:val="21"/>
          <w:u w:val="single"/>
        </w:rPr>
        <w:t>Wachtsmuth, Wolfgang;</w:t>
      </w:r>
      <w:r>
        <w:rPr>
          <w:b w:val="0"/>
          <w:bCs w:val="0"/>
          <w:i w:val="0"/>
          <w:iCs w:val="0"/>
          <w:sz w:val="21"/>
          <w:szCs w:val="21"/>
        </w:rPr>
        <w:t xml:space="preserve"> </w:t>
      </w:r>
      <w:r>
        <w:rPr>
          <w:b w:val="0"/>
          <w:bCs w:val="0"/>
          <w:sz w:val="21"/>
          <w:szCs w:val="21"/>
        </w:rPr>
        <w:t>Von deutscher Arbeit in Lettland 1918-1934.</w:t>
      </w:r>
      <w:r>
        <w:rPr>
          <w:b w:val="0"/>
          <w:bCs w:val="0"/>
          <w:i w:val="0"/>
          <w:iCs w:val="0"/>
          <w:sz w:val="21"/>
          <w:szCs w:val="21"/>
        </w:rPr>
        <w:t xml:space="preserve"> Ein Tätigkeitsbericht. Materialien zur Geschichte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des baltischen Deutschtums. 3 Bände, mit 3 Karten und 19 Bildtafeln, Köln 1951-1953, LXXIX/466, L/430 u. XLIII/462 S., Ln. </w:t>
      </w:r>
      <w:r>
        <w:rPr>
          <w:b w:val="0"/>
          <w:bCs w:val="0"/>
          <w:i w:val="0"/>
          <w:iCs w:val="0"/>
          <w:sz w:val="21"/>
          <w:szCs w:val="21"/>
        </w:rPr>
        <w:t xml:space="preserve">mit SU, SU etwas schadhaft, sonst sehr guter Zustand! </w:t>
      </w:r>
      <w:r>
        <w:rPr>
          <w:b w:val="0"/>
          <w:bCs w:val="0"/>
          <w:i w:val="0"/>
          <w:iCs w:val="0"/>
          <w:sz w:val="21"/>
          <w:szCs w:val="21"/>
        </w:rPr>
        <w:tab/>
        <w:t>49,90</w:t>
      </w:r>
    </w:p>
    <w:p w:rsidR="00000000" w:rsidRDefault="0000567C">
      <w:pPr>
        <w:pStyle w:val="BodyText2"/>
        <w:ind w:left="284"/>
        <w:outlineLvl w:val="0"/>
        <w:rPr>
          <w:b w:val="0"/>
          <w:bCs w:val="0"/>
          <w:i w:val="0"/>
          <w:iCs w:val="0"/>
        </w:rPr>
      </w:pPr>
      <w:r>
        <w:rPr>
          <w:b w:val="0"/>
          <w:bCs w:val="0"/>
          <w:i w:val="0"/>
          <w:iCs w:val="0"/>
        </w:rPr>
        <w:tab/>
        <w:t xml:space="preserve">- </w:t>
      </w:r>
      <w:r>
        <w:rPr>
          <w:i w:val="0"/>
          <w:iCs w:val="0"/>
          <w:u w:val="single"/>
        </w:rPr>
        <w:t>Enthält:</w:t>
      </w:r>
      <w:r>
        <w:rPr>
          <w:b w:val="0"/>
          <w:bCs w:val="0"/>
          <w:i w:val="0"/>
          <w:iCs w:val="0"/>
        </w:rPr>
        <w:t xml:space="preserve"> </w:t>
      </w:r>
      <w:r>
        <w:rPr>
          <w:i w:val="0"/>
          <w:iCs w:val="0"/>
          <w:u w:val="single"/>
        </w:rPr>
        <w:t>Band 1:</w:t>
      </w:r>
      <w:r>
        <w:rPr>
          <w:b w:val="0"/>
          <w:bCs w:val="0"/>
          <w:i w:val="0"/>
          <w:iCs w:val="0"/>
        </w:rPr>
        <w:t xml:space="preserve"> </w:t>
      </w:r>
      <w:r>
        <w:t>Die deutschbaltische Volksgemeinschaft in Lettland 1923-1934.</w:t>
      </w:r>
      <w:r>
        <w:rPr>
          <w:b w:val="0"/>
          <w:bCs w:val="0"/>
          <w:i w:val="0"/>
          <w:iCs w:val="0"/>
        </w:rPr>
        <w:t xml:space="preserve"> </w:t>
      </w:r>
      <w:r>
        <w:rPr>
          <w:i w:val="0"/>
          <w:iCs w:val="0"/>
          <w:u w:val="single"/>
        </w:rPr>
        <w:t>Band 2:</w:t>
      </w:r>
      <w:r>
        <w:rPr>
          <w:b w:val="0"/>
          <w:bCs w:val="0"/>
          <w:i w:val="0"/>
          <w:iCs w:val="0"/>
        </w:rPr>
        <w:t xml:space="preserve"> </w:t>
      </w:r>
      <w:r>
        <w:t>Die autonome deutsche Schule 1920-1934.</w:t>
      </w:r>
      <w:r>
        <w:rPr>
          <w:b w:val="0"/>
          <w:bCs w:val="0"/>
          <w:i w:val="0"/>
          <w:iCs w:val="0"/>
        </w:rPr>
        <w:t xml:space="preserve"> </w:t>
      </w:r>
      <w:r>
        <w:rPr>
          <w:b w:val="0"/>
          <w:bCs w:val="0"/>
          <w:i w:val="0"/>
          <w:iCs w:val="0"/>
          <w:u w:val="single"/>
        </w:rPr>
        <w:t>Mit einem Anhang:</w:t>
      </w:r>
      <w:r>
        <w:rPr>
          <w:b w:val="0"/>
          <w:bCs w:val="0"/>
          <w:i w:val="0"/>
          <w:iCs w:val="0"/>
        </w:rPr>
        <w:t xml:space="preserve"> </w:t>
      </w:r>
      <w:r>
        <w:rPr>
          <w:b w:val="0"/>
          <w:bCs w:val="0"/>
        </w:rPr>
        <w:t>Das Herder-Institut zu Riga.</w:t>
      </w:r>
      <w:r>
        <w:rPr>
          <w:b w:val="0"/>
          <w:bCs w:val="0"/>
          <w:i w:val="0"/>
          <w:iCs w:val="0"/>
        </w:rPr>
        <w:t xml:space="preserve"> </w:t>
      </w:r>
      <w:r>
        <w:rPr>
          <w:i w:val="0"/>
          <w:iCs w:val="0"/>
          <w:u w:val="single"/>
        </w:rPr>
        <w:t>Band 3:</w:t>
      </w:r>
      <w:r>
        <w:rPr>
          <w:b w:val="0"/>
          <w:bCs w:val="0"/>
          <w:i w:val="0"/>
          <w:iCs w:val="0"/>
        </w:rPr>
        <w:t xml:space="preserve"> </w:t>
      </w:r>
      <w:r>
        <w:t>Das politische Gesicht der deutschen Volksgruppe in Lettland in der parlamentarischen Periode 1918-1934.</w:t>
      </w:r>
    </w:p>
    <w:p w:rsidR="00000000" w:rsidRDefault="0000567C">
      <w:pPr>
        <w:pStyle w:val="BodyText2"/>
        <w:outlineLvl w:val="0"/>
        <w:rPr>
          <w:b w:val="0"/>
          <w:bCs w:val="0"/>
          <w:i w:val="0"/>
          <w:iCs w:val="0"/>
          <w:sz w:val="21"/>
          <w:szCs w:val="21"/>
        </w:rPr>
      </w:pPr>
      <w:r>
        <w:rPr>
          <w:b w:val="0"/>
          <w:bCs w:val="0"/>
          <w:i w:val="0"/>
          <w:iCs w:val="0"/>
          <w:sz w:val="21"/>
          <w:szCs w:val="21"/>
        </w:rPr>
        <w:t xml:space="preserve">205880 </w:t>
      </w:r>
      <w:r>
        <w:rPr>
          <w:i w:val="0"/>
          <w:iCs w:val="0"/>
          <w:sz w:val="21"/>
          <w:szCs w:val="21"/>
          <w:u w:val="single"/>
        </w:rPr>
        <w:t>Wichert, Tom v. (Idee, Gestaltung, Redaktion, Hrsg.);</w:t>
      </w:r>
      <w:r>
        <w:rPr>
          <w:b w:val="0"/>
          <w:bCs w:val="0"/>
          <w:i w:val="0"/>
          <w:iCs w:val="0"/>
          <w:sz w:val="21"/>
          <w:szCs w:val="21"/>
        </w:rPr>
        <w:t xml:space="preserve"> </w:t>
      </w:r>
      <w:r>
        <w:rPr>
          <w:b w:val="0"/>
          <w:bCs w:val="0"/>
          <w:sz w:val="21"/>
          <w:szCs w:val="21"/>
        </w:rPr>
        <w:t>Rückschau und Ausblick.</w:t>
      </w:r>
      <w:r>
        <w:rPr>
          <w:b w:val="0"/>
          <w:bCs w:val="0"/>
          <w:i w:val="0"/>
          <w:iCs w:val="0"/>
          <w:sz w:val="21"/>
          <w:szCs w:val="21"/>
        </w:rPr>
        <w:t xml:space="preserve"> Eine Gedenkschrift anläßlich des </w:t>
      </w:r>
    </w:p>
    <w:p w:rsidR="00000000" w:rsidRDefault="0000567C">
      <w:pPr>
        <w:pStyle w:val="BodyText2"/>
        <w:ind w:left="284"/>
        <w:outlineLvl w:val="0"/>
        <w:rPr>
          <w:b w:val="0"/>
          <w:bCs w:val="0"/>
          <w:i w:val="0"/>
          <w:iCs w:val="0"/>
          <w:sz w:val="21"/>
          <w:szCs w:val="21"/>
        </w:rPr>
      </w:pPr>
      <w:r>
        <w:rPr>
          <w:b w:val="0"/>
          <w:bCs w:val="0"/>
          <w:i w:val="0"/>
          <w:iCs w:val="0"/>
          <w:sz w:val="21"/>
          <w:szCs w:val="21"/>
        </w:rPr>
        <w:tab/>
        <w:t xml:space="preserve">150. Jubiläums. </w:t>
      </w:r>
      <w:r>
        <w:rPr>
          <w:i w:val="0"/>
          <w:iCs w:val="0"/>
          <w:sz w:val="21"/>
          <w:szCs w:val="21"/>
        </w:rPr>
        <w:t>Fraternitas Rig</w:t>
      </w:r>
      <w:r>
        <w:rPr>
          <w:i w:val="0"/>
          <w:iCs w:val="0"/>
          <w:sz w:val="21"/>
          <w:szCs w:val="21"/>
        </w:rPr>
        <w:t>ensis 1823-1973.</w:t>
      </w:r>
      <w:r>
        <w:rPr>
          <w:b w:val="0"/>
          <w:bCs w:val="0"/>
          <w:i w:val="0"/>
          <w:iCs w:val="0"/>
          <w:sz w:val="21"/>
          <w:szCs w:val="21"/>
        </w:rPr>
        <w:t xml:space="preserve"> Mit zahlr. Abb., München, Privatdruck 1974, 339 S., Ln. mit Gold-prägedruck und Rückengolddruck, guter Zustand! </w:t>
      </w:r>
      <w:r>
        <w:rPr>
          <w:b w:val="0"/>
          <w:bCs w:val="0"/>
          <w:i w:val="0"/>
          <w:iCs w:val="0"/>
          <w:sz w:val="21"/>
          <w:szCs w:val="21"/>
        </w:rPr>
        <w:tab/>
        <w:t>39,90</w:t>
      </w:r>
    </w:p>
    <w:p w:rsidR="00000000" w:rsidRDefault="0000567C">
      <w:pPr>
        <w:pStyle w:val="BodyText2"/>
        <w:ind w:left="284"/>
        <w:outlineLvl w:val="0"/>
      </w:pPr>
      <w:r>
        <w:tab/>
        <w:t>- Sehr interessant! Gute Darstellung in verschiedenen Einzelbeiträgen des (damaligen) corporierten Studentenlebens! KEI</w:t>
      </w:r>
      <w:r>
        <w:t>N Studentenalbum mit Biographien!</w:t>
      </w:r>
    </w:p>
    <w:p w:rsidR="00000000" w:rsidRDefault="0000567C">
      <w:pPr>
        <w:pStyle w:val="BodyText2"/>
        <w:outlineLvl w:val="0"/>
        <w:rPr>
          <w:b w:val="0"/>
          <w:bCs w:val="0"/>
          <w:i w:val="0"/>
          <w:iCs w:val="0"/>
          <w:sz w:val="21"/>
          <w:szCs w:val="21"/>
        </w:rPr>
      </w:pPr>
      <w:r>
        <w:rPr>
          <w:b w:val="0"/>
          <w:bCs w:val="0"/>
          <w:i w:val="0"/>
          <w:iCs w:val="0"/>
          <w:sz w:val="21"/>
          <w:szCs w:val="21"/>
        </w:rPr>
        <w:t xml:space="preserve">9986 </w:t>
      </w:r>
      <w:r>
        <w:rPr>
          <w:i w:val="0"/>
          <w:iCs w:val="0"/>
          <w:sz w:val="21"/>
          <w:szCs w:val="21"/>
          <w:u w:val="single"/>
        </w:rPr>
        <w:t>Wittram, Reinhard;</w:t>
      </w:r>
      <w:r>
        <w:rPr>
          <w:b w:val="0"/>
          <w:bCs w:val="0"/>
          <w:i w:val="0"/>
          <w:iCs w:val="0"/>
          <w:sz w:val="21"/>
          <w:szCs w:val="21"/>
        </w:rPr>
        <w:t xml:space="preserve"> </w:t>
      </w:r>
      <w:r>
        <w:rPr>
          <w:b w:val="0"/>
          <w:bCs w:val="0"/>
          <w:sz w:val="21"/>
          <w:szCs w:val="21"/>
        </w:rPr>
        <w:t>Drei Generationen.</w:t>
      </w:r>
      <w:r>
        <w:rPr>
          <w:b w:val="0"/>
          <w:bCs w:val="0"/>
          <w:i w:val="0"/>
          <w:iCs w:val="0"/>
          <w:sz w:val="21"/>
          <w:szCs w:val="21"/>
        </w:rPr>
        <w:t xml:space="preserve"> Deutschland - Livland - Rußland 1830-1914. Gesinnungen und Lebensformen </w:t>
      </w:r>
    </w:p>
    <w:p w:rsidR="00000000" w:rsidRDefault="0000567C">
      <w:pPr>
        <w:pStyle w:val="BodyText2"/>
        <w:ind w:left="284"/>
        <w:outlineLvl w:val="0"/>
        <w:rPr>
          <w:b w:val="0"/>
          <w:bCs w:val="0"/>
          <w:i w:val="0"/>
          <w:iCs w:val="0"/>
          <w:sz w:val="21"/>
          <w:szCs w:val="21"/>
        </w:rPr>
      </w:pPr>
      <w:r>
        <w:rPr>
          <w:b w:val="0"/>
          <w:bCs w:val="0"/>
          <w:i w:val="0"/>
          <w:iCs w:val="0"/>
          <w:sz w:val="21"/>
          <w:szCs w:val="21"/>
        </w:rPr>
        <w:tab/>
        <w:t>baltisch-deutscher Familien. Mit zahlr. Abb. auf Tafeln, Personen- u. Sachregister, Göttingen 1949, 360 S</w:t>
      </w:r>
      <w:r>
        <w:rPr>
          <w:b w:val="0"/>
          <w:bCs w:val="0"/>
          <w:i w:val="0"/>
          <w:iCs w:val="0"/>
          <w:sz w:val="21"/>
          <w:szCs w:val="21"/>
        </w:rPr>
        <w:t xml:space="preserve">., Hln. mit Kopffarbschnitt, Rücken ausgeblichen, Einband etwas lichtrandig u. gebräunt, insgesamt ordentlicher Zustand! </w:t>
      </w:r>
      <w:r>
        <w:rPr>
          <w:b w:val="0"/>
          <w:bCs w:val="0"/>
          <w:i w:val="0"/>
          <w:iCs w:val="0"/>
          <w:sz w:val="21"/>
          <w:szCs w:val="21"/>
        </w:rPr>
        <w:tab/>
        <w:t>22,90</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jc w:val="both"/>
        <w:rPr>
          <w:b/>
          <w:bCs/>
          <w:sz w:val="18"/>
          <w:szCs w:val="18"/>
        </w:rPr>
      </w:pPr>
      <w:r>
        <w:rPr>
          <w:b/>
          <w:bCs/>
          <w:sz w:val="18"/>
          <w:szCs w:val="18"/>
          <w:u w:val="single"/>
        </w:rPr>
        <w:t>Unsere Geschäftsbedingungen:</w:t>
      </w:r>
      <w:r>
        <w:rPr>
          <w:sz w:val="18"/>
          <w:szCs w:val="18"/>
        </w:rPr>
        <w:t xml:space="preserve"> Die Preise sind in EURO (€) angegeben und verstehen sich inkl. MwSt. zzgl. Versandkosten (s. u.!). </w:t>
      </w:r>
      <w:r>
        <w:rPr>
          <w:sz w:val="18"/>
          <w:szCs w:val="18"/>
        </w:rPr>
        <w:t xml:space="preserve">Gültig sind immer die am Tage der Lieferung gültigen und von den Verlagen festgesetzten Ladenpreise. Für Druckfehler keine Haftung. Als Gerichtsstand für beide Seiten gilt nach unserer Wahl Großburgwedel oder Hannover als vereinbart. - </w:t>
      </w:r>
      <w:r>
        <w:rPr>
          <w:b/>
          <w:bCs/>
          <w:sz w:val="18"/>
          <w:szCs w:val="18"/>
          <w:u w:val="single"/>
        </w:rPr>
        <w:t>Besuchen Sie uns (na</w:t>
      </w:r>
      <w:r>
        <w:rPr>
          <w:b/>
          <w:bCs/>
          <w:sz w:val="18"/>
          <w:szCs w:val="18"/>
          <w:u w:val="single"/>
        </w:rPr>
        <w:t>ch Vereinbarung!)</w:t>
      </w:r>
      <w:r>
        <w:rPr>
          <w:sz w:val="18"/>
          <w:szCs w:val="18"/>
        </w:rPr>
        <w:t xml:space="preserve"> - </w:t>
      </w:r>
      <w:r>
        <w:rPr>
          <w:b/>
          <w:bCs/>
          <w:sz w:val="18"/>
          <w:szCs w:val="18"/>
        </w:rPr>
        <w:t>Wir sind Ihnen dankbar, wenn Sie unsere Kataloge in Ihrem Bekanntenkreis weiterreichen oder uns Adressen weiterer Interessenten mitteilen.</w:t>
      </w:r>
    </w:p>
    <w:p w:rsidR="00000000" w:rsidRDefault="0000567C">
      <w:pPr>
        <w:pBdr>
          <w:top w:val="single" w:sz="4" w:space="1" w:color="auto"/>
          <w:left w:val="single" w:sz="4" w:space="4" w:color="auto"/>
          <w:bottom w:val="single" w:sz="4" w:space="1" w:color="auto"/>
          <w:right w:val="single" w:sz="4" w:space="4" w:color="auto"/>
        </w:pBdr>
        <w:tabs>
          <w:tab w:val="left" w:pos="284"/>
          <w:tab w:val="decimal" w:pos="10490"/>
        </w:tabs>
        <w:jc w:val="both"/>
        <w:rPr>
          <w:sz w:val="18"/>
          <w:szCs w:val="18"/>
        </w:rPr>
      </w:pPr>
      <w:r>
        <w:rPr>
          <w:b/>
          <w:bCs/>
          <w:sz w:val="22"/>
          <w:szCs w:val="22"/>
          <w:u w:val="single"/>
        </w:rPr>
        <w:t>Versandkosten:</w:t>
      </w:r>
      <w:r>
        <w:rPr>
          <w:b/>
          <w:bCs/>
          <w:sz w:val="18"/>
          <w:szCs w:val="18"/>
        </w:rPr>
        <w:t xml:space="preserve"> </w:t>
      </w:r>
      <w:r>
        <w:rPr>
          <w:b/>
          <w:bCs/>
          <w:sz w:val="18"/>
          <w:szCs w:val="18"/>
          <w:u w:val="single"/>
        </w:rPr>
        <w:t>Deutschland:</w:t>
      </w:r>
      <w:r>
        <w:rPr>
          <w:b/>
          <w:bCs/>
          <w:sz w:val="18"/>
          <w:szCs w:val="18"/>
        </w:rPr>
        <w:t xml:space="preserve"> Bis 1000 g </w:t>
      </w:r>
      <w:r>
        <w:rPr>
          <w:b/>
          <w:bCs/>
          <w:sz w:val="18"/>
          <w:szCs w:val="18"/>
          <w:u w:val="single"/>
        </w:rPr>
        <w:t>und</w:t>
      </w:r>
      <w:r>
        <w:rPr>
          <w:b/>
          <w:bCs/>
          <w:sz w:val="18"/>
          <w:szCs w:val="18"/>
        </w:rPr>
        <w:t xml:space="preserve"> Wert unter 50,00 €:</w:t>
      </w:r>
      <w:r>
        <w:rPr>
          <w:sz w:val="18"/>
          <w:szCs w:val="18"/>
        </w:rPr>
        <w:t xml:space="preserve"> 2,00 €. </w:t>
      </w:r>
      <w:r>
        <w:rPr>
          <w:b/>
          <w:bCs/>
          <w:sz w:val="18"/>
          <w:szCs w:val="18"/>
        </w:rPr>
        <w:t xml:space="preserve">Über 1000 g </w:t>
      </w:r>
      <w:r>
        <w:rPr>
          <w:b/>
          <w:bCs/>
          <w:sz w:val="18"/>
          <w:szCs w:val="18"/>
          <w:u w:val="single"/>
        </w:rPr>
        <w:t>oder</w:t>
      </w:r>
      <w:r>
        <w:rPr>
          <w:b/>
          <w:bCs/>
          <w:sz w:val="18"/>
          <w:szCs w:val="18"/>
        </w:rPr>
        <w:t xml:space="preserve"> Wert ü</w:t>
      </w:r>
      <w:r>
        <w:rPr>
          <w:b/>
          <w:bCs/>
          <w:sz w:val="18"/>
          <w:szCs w:val="18"/>
        </w:rPr>
        <w:t>ber 50,00 €:</w:t>
      </w:r>
      <w:r>
        <w:rPr>
          <w:sz w:val="18"/>
          <w:szCs w:val="18"/>
        </w:rPr>
        <w:t xml:space="preserve"> 4,00 €.</w:t>
      </w:r>
    </w:p>
    <w:p w:rsidR="00000000" w:rsidRDefault="0000567C">
      <w:pPr>
        <w:pBdr>
          <w:top w:val="single" w:sz="4" w:space="1" w:color="auto"/>
          <w:left w:val="single" w:sz="4" w:space="4" w:color="auto"/>
          <w:bottom w:val="single" w:sz="4" w:space="1" w:color="auto"/>
          <w:right w:val="single" w:sz="4" w:space="4" w:color="auto"/>
        </w:pBdr>
        <w:rPr>
          <w:sz w:val="18"/>
          <w:szCs w:val="18"/>
        </w:rPr>
      </w:pPr>
      <w:r>
        <w:rPr>
          <w:b/>
          <w:bCs/>
          <w:sz w:val="18"/>
          <w:szCs w:val="18"/>
          <w:u w:val="single"/>
        </w:rPr>
        <w:t>Europa:</w:t>
      </w:r>
      <w:r>
        <w:rPr>
          <w:sz w:val="18"/>
          <w:szCs w:val="18"/>
        </w:rPr>
        <w:t xml:space="preserve"> </w:t>
      </w:r>
      <w:r>
        <w:rPr>
          <w:b/>
          <w:bCs/>
          <w:sz w:val="18"/>
          <w:szCs w:val="18"/>
        </w:rPr>
        <w:t>Wert bis 50,00 €:</w:t>
      </w:r>
      <w:r>
        <w:rPr>
          <w:sz w:val="18"/>
          <w:szCs w:val="18"/>
        </w:rPr>
        <w:t xml:space="preserve"> Bis 500 g: 3,00 €, bis 1 kg: 5,00 €, bis 2 kg: 10,00 €, bis 3 kg: 14,00 €, bis 4 kg: 17,00 €, bis 5 kg: 21,00 €.</w:t>
      </w:r>
    </w:p>
    <w:p w:rsidR="00000000" w:rsidRDefault="0000567C">
      <w:pPr>
        <w:pBdr>
          <w:top w:val="single" w:sz="4" w:space="1" w:color="auto"/>
          <w:left w:val="single" w:sz="4" w:space="4" w:color="auto"/>
          <w:bottom w:val="single" w:sz="4" w:space="1" w:color="auto"/>
          <w:right w:val="single" w:sz="4" w:space="4" w:color="auto"/>
        </w:pBdr>
        <w:rPr>
          <w:b/>
          <w:bCs/>
          <w:sz w:val="18"/>
          <w:szCs w:val="18"/>
        </w:rPr>
      </w:pPr>
      <w:r>
        <w:rPr>
          <w:b/>
          <w:bCs/>
          <w:sz w:val="18"/>
          <w:szCs w:val="18"/>
          <w:u w:val="single"/>
        </w:rPr>
        <w:t>Andere Länder:</w:t>
      </w:r>
      <w:r>
        <w:rPr>
          <w:b/>
          <w:bCs/>
          <w:sz w:val="18"/>
          <w:szCs w:val="18"/>
        </w:rPr>
        <w:t xml:space="preserve"> </w:t>
      </w:r>
      <w:r>
        <w:rPr>
          <w:sz w:val="18"/>
          <w:szCs w:val="18"/>
        </w:rPr>
        <w:t>Wert bis 50,00 EURO:</w:t>
      </w:r>
      <w:r>
        <w:rPr>
          <w:b/>
          <w:bCs/>
          <w:sz w:val="18"/>
          <w:szCs w:val="18"/>
        </w:rPr>
        <w:t xml:space="preserve"> </w:t>
      </w:r>
      <w:r>
        <w:rPr>
          <w:sz w:val="18"/>
          <w:szCs w:val="18"/>
        </w:rPr>
        <w:t>Bis 500 g: 4,00 €, bis 1 kg: 10,00 €, bis 2 kg: 17,00 €, bis</w:t>
      </w:r>
      <w:r>
        <w:rPr>
          <w:sz w:val="18"/>
          <w:szCs w:val="18"/>
        </w:rPr>
        <w:t xml:space="preserve"> 3 kg: 24,00 €, bis 4 kg: 27,00 €, bis 5 kg: 31,00 €.</w:t>
      </w:r>
    </w:p>
    <w:p w:rsidR="00000000" w:rsidRDefault="0000567C">
      <w:pPr>
        <w:pBdr>
          <w:top w:val="single" w:sz="4" w:space="1" w:color="auto"/>
          <w:left w:val="single" w:sz="4" w:space="4" w:color="auto"/>
          <w:bottom w:val="single" w:sz="4" w:space="1" w:color="auto"/>
          <w:right w:val="single" w:sz="4" w:space="4" w:color="auto"/>
        </w:pBdr>
        <w:rPr>
          <w:sz w:val="18"/>
          <w:szCs w:val="18"/>
        </w:rPr>
      </w:pPr>
      <w:r>
        <w:rPr>
          <w:b/>
          <w:bCs/>
          <w:sz w:val="18"/>
          <w:szCs w:val="18"/>
        </w:rPr>
        <w:t>Ausland Wert 50,00 € bis 100,00 €:</w:t>
      </w:r>
      <w:r>
        <w:rPr>
          <w:sz w:val="18"/>
          <w:szCs w:val="18"/>
        </w:rPr>
        <w:t xml:space="preserve"> Zusätzlich 2,00 € für Einschreiben. </w:t>
      </w:r>
      <w:r>
        <w:rPr>
          <w:b/>
          <w:bCs/>
          <w:sz w:val="18"/>
          <w:szCs w:val="18"/>
          <w:u w:val="single"/>
        </w:rPr>
        <w:t>EU-Ausland:</w:t>
      </w:r>
      <w:r>
        <w:rPr>
          <w:sz w:val="18"/>
          <w:szCs w:val="18"/>
        </w:rPr>
        <w:t xml:space="preserve"> Versandkosten maximal 10,00 € (bis 20 kg)</w:t>
      </w:r>
    </w:p>
    <w:p w:rsidR="00000000" w:rsidRDefault="0000567C">
      <w:pPr>
        <w:pBdr>
          <w:top w:val="single" w:sz="4" w:space="1" w:color="auto"/>
          <w:left w:val="single" w:sz="4" w:space="4" w:color="auto"/>
          <w:bottom w:val="single" w:sz="4" w:space="1" w:color="auto"/>
          <w:right w:val="single" w:sz="4" w:space="4" w:color="auto"/>
        </w:pBdr>
        <w:rPr>
          <w:sz w:val="18"/>
          <w:szCs w:val="18"/>
        </w:rPr>
      </w:pPr>
      <w:r>
        <w:rPr>
          <w:b/>
          <w:bCs/>
          <w:sz w:val="18"/>
          <w:szCs w:val="18"/>
          <w:u w:val="single"/>
        </w:rPr>
        <w:t>Ausland:</w:t>
      </w:r>
      <w:r>
        <w:rPr>
          <w:b/>
          <w:bCs/>
          <w:sz w:val="18"/>
          <w:szCs w:val="18"/>
        </w:rPr>
        <w:t xml:space="preserve"> Wert über 100,00 €:</w:t>
      </w:r>
      <w:r>
        <w:rPr>
          <w:sz w:val="18"/>
          <w:szCs w:val="18"/>
        </w:rPr>
        <w:t xml:space="preserve"> Versand als Postpaket, Preis auf Anfrage! </w:t>
      </w:r>
      <w:r>
        <w:rPr>
          <w:b/>
          <w:bCs/>
          <w:sz w:val="18"/>
          <w:szCs w:val="18"/>
          <w:u w:val="single"/>
        </w:rPr>
        <w:t>EU-Aus</w:t>
      </w:r>
      <w:r>
        <w:rPr>
          <w:b/>
          <w:bCs/>
          <w:sz w:val="18"/>
          <w:szCs w:val="18"/>
          <w:u w:val="single"/>
        </w:rPr>
        <w:t>land:</w:t>
      </w:r>
      <w:r>
        <w:rPr>
          <w:sz w:val="18"/>
          <w:szCs w:val="18"/>
        </w:rPr>
        <w:t xml:space="preserve"> Versandkosten maximal 10,00 € (bis 20 kg)</w:t>
      </w:r>
    </w:p>
    <w:p w:rsidR="00000000" w:rsidRDefault="0000567C">
      <w:pPr>
        <w:pBdr>
          <w:top w:val="single" w:sz="4" w:space="1" w:color="auto"/>
          <w:left w:val="single" w:sz="4" w:space="4" w:color="auto"/>
          <w:bottom w:val="single" w:sz="4" w:space="1" w:color="auto"/>
          <w:right w:val="single" w:sz="4" w:space="4" w:color="auto"/>
        </w:pBdr>
        <w:jc w:val="both"/>
        <w:rPr>
          <w:b/>
          <w:bCs/>
          <w:sz w:val="24"/>
          <w:szCs w:val="24"/>
          <w:u w:val="single"/>
        </w:rPr>
      </w:pPr>
      <w:r>
        <w:rPr>
          <w:b/>
          <w:bCs/>
          <w:sz w:val="24"/>
          <w:szCs w:val="24"/>
          <w:u w:val="single"/>
        </w:rPr>
        <w:t>Folgende Antiquariatskataloge können kostenlos und unverbindlich angefordert werden:</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Baltikum</w:t>
      </w:r>
      <w:r>
        <w:rPr>
          <w:sz w:val="18"/>
          <w:szCs w:val="18"/>
        </w:rPr>
        <w:t xml:space="preserve"> (Estland u. Lettland)</w:t>
      </w:r>
      <w:r>
        <w:rPr>
          <w:sz w:val="18"/>
          <w:szCs w:val="18"/>
        </w:rPr>
        <w:tab/>
      </w:r>
      <w:r>
        <w:rPr>
          <w:b/>
          <w:bCs/>
          <w:sz w:val="18"/>
          <w:szCs w:val="18"/>
        </w:rPr>
        <w:t xml:space="preserve">- Baltische Kupfer- und Stahlstiche </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Biographien/</w:t>
      </w:r>
      <w:r>
        <w:rPr>
          <w:sz w:val="18"/>
          <w:szCs w:val="18"/>
        </w:rPr>
        <w:t>Memoiren/Tagebücher/Briefe</w:t>
      </w:r>
      <w:r>
        <w:rPr>
          <w:sz w:val="18"/>
          <w:szCs w:val="18"/>
        </w:rPr>
        <w:tab/>
        <w:t xml:space="preserve">- </w:t>
      </w:r>
      <w:r>
        <w:rPr>
          <w:b/>
          <w:bCs/>
          <w:sz w:val="18"/>
          <w:szCs w:val="18"/>
        </w:rPr>
        <w:t>Braunschwe</w:t>
      </w:r>
      <w:r>
        <w:rPr>
          <w:b/>
          <w:bCs/>
          <w:sz w:val="18"/>
          <w:szCs w:val="18"/>
        </w:rPr>
        <w:t>ig</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lastRenderedPageBreak/>
        <w:t xml:space="preserve">- Bremen/Verden/Bremerhaven </w:t>
      </w:r>
      <w:r>
        <w:rPr>
          <w:b/>
          <w:bCs/>
          <w:sz w:val="18"/>
          <w:szCs w:val="18"/>
        </w:rPr>
        <w:tab/>
        <w:t xml:space="preserve">- Geschichte/Militaria </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xml:space="preserve">- Hamburg </w:t>
      </w:r>
      <w:r>
        <w:rPr>
          <w:b/>
          <w:bCs/>
          <w:sz w:val="18"/>
          <w:szCs w:val="18"/>
        </w:rPr>
        <w:tab/>
        <w:t>- Hannover</w:t>
      </w:r>
    </w:p>
    <w:p w:rsidR="00000000" w:rsidRDefault="0000567C">
      <w:pPr>
        <w:pBdr>
          <w:top w:val="single" w:sz="4" w:space="1" w:color="auto"/>
          <w:left w:val="single" w:sz="4" w:space="4" w:color="auto"/>
          <w:bottom w:val="single" w:sz="4" w:space="1" w:color="auto"/>
          <w:right w:val="single" w:sz="4" w:space="4" w:color="auto"/>
        </w:pBdr>
        <w:tabs>
          <w:tab w:val="left" w:pos="5387"/>
        </w:tabs>
        <w:rPr>
          <w:sz w:val="18"/>
          <w:szCs w:val="18"/>
        </w:rPr>
      </w:pPr>
      <w:r>
        <w:rPr>
          <w:b/>
          <w:bCs/>
          <w:sz w:val="18"/>
          <w:szCs w:val="18"/>
        </w:rPr>
        <w:t xml:space="preserve">- Harz </w:t>
      </w:r>
      <w:r>
        <w:rPr>
          <w:b/>
          <w:bCs/>
          <w:sz w:val="18"/>
          <w:szCs w:val="18"/>
        </w:rPr>
        <w:tab/>
      </w:r>
      <w:r>
        <w:rPr>
          <w:sz w:val="18"/>
          <w:szCs w:val="18"/>
        </w:rPr>
        <w:t xml:space="preserve">- </w:t>
      </w:r>
      <w:r>
        <w:rPr>
          <w:b/>
          <w:bCs/>
          <w:sz w:val="18"/>
          <w:szCs w:val="18"/>
        </w:rPr>
        <w:t>Jagd</w:t>
      </w:r>
      <w:r>
        <w:rPr>
          <w:sz w:val="18"/>
          <w:szCs w:val="18"/>
        </w:rPr>
        <w:t>/Natur/(Haus-)Tiere/Ornithologie/Hunde</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sz w:val="18"/>
          <w:szCs w:val="18"/>
        </w:rPr>
        <w:t xml:space="preserve">- </w:t>
      </w:r>
      <w:r>
        <w:rPr>
          <w:b/>
          <w:bCs/>
          <w:sz w:val="18"/>
          <w:szCs w:val="18"/>
        </w:rPr>
        <w:t>Judaica</w:t>
      </w:r>
      <w:r>
        <w:rPr>
          <w:b/>
          <w:bCs/>
          <w:sz w:val="18"/>
          <w:szCs w:val="18"/>
        </w:rPr>
        <w:tab/>
        <w:t>- Kunst/Architektur/Kunst- u. Kulturgeschichte</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xml:space="preserve">- Literatur </w:t>
      </w:r>
      <w:r>
        <w:rPr>
          <w:sz w:val="18"/>
          <w:szCs w:val="18"/>
        </w:rPr>
        <w:t xml:space="preserve">(inkl. Werkausgaben, Anthologien) </w:t>
      </w:r>
      <w:r>
        <w:rPr>
          <w:sz w:val="18"/>
          <w:szCs w:val="18"/>
        </w:rPr>
        <w:tab/>
      </w:r>
      <w:r>
        <w:rPr>
          <w:b/>
          <w:bCs/>
          <w:sz w:val="18"/>
          <w:szCs w:val="18"/>
        </w:rPr>
        <w:t>- Medizin</w:t>
      </w:r>
    </w:p>
    <w:p w:rsidR="00000000" w:rsidRDefault="0000567C">
      <w:pPr>
        <w:pBdr>
          <w:top w:val="single" w:sz="4" w:space="1" w:color="auto"/>
          <w:left w:val="single" w:sz="4" w:space="4" w:color="auto"/>
          <w:bottom w:val="single" w:sz="4" w:space="1" w:color="auto"/>
          <w:right w:val="single" w:sz="4" w:space="4" w:color="auto"/>
        </w:pBdr>
        <w:tabs>
          <w:tab w:val="left" w:pos="5387"/>
        </w:tabs>
        <w:rPr>
          <w:sz w:val="18"/>
          <w:szCs w:val="18"/>
        </w:rPr>
      </w:pPr>
      <w:r>
        <w:rPr>
          <w:b/>
          <w:bCs/>
          <w:sz w:val="18"/>
          <w:szCs w:val="18"/>
        </w:rPr>
        <w:t>- Musik/Theater/Film/Zirkus/Noten</w:t>
      </w:r>
      <w:r>
        <w:rPr>
          <w:b/>
          <w:bCs/>
          <w:sz w:val="18"/>
          <w:szCs w:val="18"/>
        </w:rPr>
        <w:tab/>
      </w:r>
      <w:r>
        <w:rPr>
          <w:sz w:val="18"/>
          <w:szCs w:val="18"/>
        </w:rPr>
        <w:t xml:space="preserve">- </w:t>
      </w:r>
      <w:r>
        <w:rPr>
          <w:b/>
          <w:bCs/>
          <w:sz w:val="18"/>
          <w:szCs w:val="18"/>
        </w:rPr>
        <w:t>Norddeutschland</w:t>
      </w:r>
      <w:r>
        <w:rPr>
          <w:sz w:val="18"/>
          <w:szCs w:val="18"/>
        </w:rPr>
        <w:t xml:space="preserve"> (von Schleswig-Holstein bis Hessen)</w:t>
      </w:r>
    </w:p>
    <w:p w:rsidR="00000000" w:rsidRDefault="0000567C">
      <w:pPr>
        <w:pBdr>
          <w:top w:val="single" w:sz="4" w:space="1" w:color="auto"/>
          <w:left w:val="single" w:sz="4" w:space="4" w:color="auto"/>
          <w:bottom w:val="single" w:sz="4" w:space="1" w:color="auto"/>
          <w:right w:val="single" w:sz="4" w:space="4" w:color="auto"/>
        </w:pBdr>
        <w:tabs>
          <w:tab w:val="left" w:pos="5387"/>
        </w:tabs>
        <w:rPr>
          <w:sz w:val="18"/>
          <w:szCs w:val="18"/>
        </w:rPr>
      </w:pPr>
      <w:r>
        <w:rPr>
          <w:b/>
          <w:bCs/>
          <w:sz w:val="18"/>
          <w:szCs w:val="18"/>
        </w:rPr>
        <w:t xml:space="preserve">- Ostgebiet </w:t>
      </w:r>
      <w:r>
        <w:rPr>
          <w:sz w:val="18"/>
          <w:szCs w:val="18"/>
        </w:rPr>
        <w:t xml:space="preserve">(Ost- u. Westpreußen, Schlesien, Pommern etc.) </w:t>
      </w:r>
      <w:r>
        <w:rPr>
          <w:sz w:val="18"/>
          <w:szCs w:val="18"/>
        </w:rPr>
        <w:tab/>
      </w:r>
      <w:r>
        <w:rPr>
          <w:b/>
          <w:bCs/>
          <w:sz w:val="18"/>
          <w:szCs w:val="18"/>
        </w:rPr>
        <w:t>- Philosophie/Psychologie/Parapsychologie</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Porzellan</w:t>
      </w:r>
      <w:r>
        <w:rPr>
          <w:sz w:val="18"/>
          <w:szCs w:val="18"/>
        </w:rPr>
        <w:t xml:space="preserve">/Keramik/Fayencen/Steingut etc. </w:t>
      </w:r>
      <w:r>
        <w:rPr>
          <w:sz w:val="18"/>
          <w:szCs w:val="18"/>
        </w:rPr>
        <w:tab/>
      </w:r>
      <w:r>
        <w:rPr>
          <w:b/>
          <w:bCs/>
          <w:sz w:val="18"/>
          <w:szCs w:val="18"/>
        </w:rPr>
        <w:t>- Reisen/fremde Lä</w:t>
      </w:r>
      <w:r>
        <w:rPr>
          <w:b/>
          <w:bCs/>
          <w:sz w:val="18"/>
          <w:szCs w:val="18"/>
        </w:rPr>
        <w:t>nder/alte Reiseführer</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b/>
          <w:bCs/>
          <w:sz w:val="18"/>
          <w:szCs w:val="18"/>
        </w:rPr>
        <w:t xml:space="preserve">- Russland </w:t>
      </w:r>
      <w:r>
        <w:rPr>
          <w:sz w:val="18"/>
          <w:szCs w:val="18"/>
        </w:rPr>
        <w:t xml:space="preserve">(Gebiet der ehemaligen Sowjetunion ohne baltische Staaten) </w:t>
      </w:r>
      <w:r>
        <w:rPr>
          <w:sz w:val="18"/>
          <w:szCs w:val="18"/>
        </w:rPr>
        <w:tab/>
      </w:r>
      <w:r>
        <w:rPr>
          <w:b/>
          <w:bCs/>
          <w:sz w:val="18"/>
          <w:szCs w:val="18"/>
        </w:rPr>
        <w:t>- Schweiz</w:t>
      </w:r>
    </w:p>
    <w:p w:rsidR="00000000" w:rsidRDefault="0000567C">
      <w:pPr>
        <w:pBdr>
          <w:top w:val="single" w:sz="4" w:space="1" w:color="auto"/>
          <w:left w:val="single" w:sz="4" w:space="4" w:color="auto"/>
          <w:bottom w:val="single" w:sz="4" w:space="1" w:color="auto"/>
          <w:right w:val="single" w:sz="4" w:space="4" w:color="auto"/>
        </w:pBdr>
        <w:tabs>
          <w:tab w:val="left" w:pos="5387"/>
        </w:tabs>
        <w:rPr>
          <w:b/>
          <w:bCs/>
          <w:sz w:val="18"/>
          <w:szCs w:val="18"/>
        </w:rPr>
      </w:pPr>
      <w:r>
        <w:rPr>
          <w:sz w:val="18"/>
          <w:szCs w:val="18"/>
        </w:rPr>
        <w:t xml:space="preserve">- </w:t>
      </w:r>
      <w:r>
        <w:rPr>
          <w:b/>
          <w:bCs/>
          <w:sz w:val="18"/>
          <w:szCs w:val="18"/>
        </w:rPr>
        <w:t xml:space="preserve">Theologie/Religionen/Kirchen(bau)geschichte </w:t>
      </w:r>
      <w:r>
        <w:rPr>
          <w:b/>
          <w:bCs/>
          <w:sz w:val="18"/>
          <w:szCs w:val="18"/>
        </w:rPr>
        <w:tab/>
        <w:t>- Volkskunde/Märchen/Sagen/alte Kinder- u. Jugendbücher</w:t>
      </w:r>
    </w:p>
    <w:p w:rsidR="0000567C" w:rsidRDefault="0000567C">
      <w:pPr>
        <w:pBdr>
          <w:top w:val="single" w:sz="4" w:space="1" w:color="auto"/>
          <w:left w:val="single" w:sz="4" w:space="4" w:color="auto"/>
          <w:bottom w:val="single" w:sz="4" w:space="1" w:color="auto"/>
          <w:right w:val="single" w:sz="4" w:space="4" w:color="auto"/>
        </w:pBdr>
        <w:tabs>
          <w:tab w:val="left" w:pos="5387"/>
        </w:tabs>
        <w:rPr>
          <w:sz w:val="18"/>
          <w:szCs w:val="18"/>
        </w:rPr>
      </w:pPr>
      <w:r>
        <w:rPr>
          <w:b/>
          <w:bCs/>
          <w:sz w:val="18"/>
          <w:szCs w:val="18"/>
        </w:rPr>
        <w:t>- Varia/Schätze</w:t>
      </w:r>
      <w:r>
        <w:rPr>
          <w:sz w:val="18"/>
          <w:szCs w:val="18"/>
        </w:rPr>
        <w:t xml:space="preserve"> (besonders seltene und wertvolle B</w:t>
      </w:r>
      <w:r>
        <w:rPr>
          <w:sz w:val="18"/>
          <w:szCs w:val="18"/>
        </w:rPr>
        <w:t>ücher aus allen Gebieten unseres Angebotes)</w:t>
      </w:r>
    </w:p>
    <w:sectPr w:rsidR="0000567C">
      <w:pgSz w:w="11907" w:h="16840" w:code="9"/>
      <w:pgMar w:top="567" w:right="567" w:bottom="567" w:left="567"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altName w:val="Times New Roman"/>
    <w:panose1 w:val="02050604050505020204"/>
    <w:charset w:val="BA"/>
    <w:family w:val="roman"/>
    <w:pitch w:val="variable"/>
    <w:sig w:usb0="00000287" w:usb1="00000000" w:usb2="00000000" w:usb3="00000000" w:csb0="0000009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90648C"/>
    <w:lvl w:ilvl="0">
      <w:start w:val="1"/>
      <w:numFmt w:val="bullet"/>
      <w:lvlText w:val=""/>
      <w:lvlJc w:val="left"/>
      <w:pPr>
        <w:tabs>
          <w:tab w:val="num" w:pos="360"/>
        </w:tabs>
        <w:ind w:left="360" w:hanging="360"/>
      </w:pPr>
      <w:rPr>
        <w:rFonts w:ascii="Symbol" w:hAnsi="Symbol" w:cs="Symbol" w:hint="default"/>
      </w:rPr>
    </w:lvl>
  </w:abstractNum>
  <w:abstractNum w:abstractNumId="1">
    <w:nsid w:val="26122930"/>
    <w:multiLevelType w:val="singleLevel"/>
    <w:tmpl w:val="844AA49C"/>
    <w:lvl w:ilvl="0">
      <w:start w:val="1616"/>
      <w:numFmt w:val="bullet"/>
      <w:lvlText w:val="-"/>
      <w:lvlJc w:val="left"/>
      <w:pPr>
        <w:tabs>
          <w:tab w:val="num" w:pos="360"/>
        </w:tabs>
        <w:ind w:left="360" w:hanging="360"/>
      </w:pPr>
      <w:rPr>
        <w:rFonts w:hint="default"/>
        <w:b/>
        <w:bCs/>
      </w:rPr>
    </w:lvl>
  </w:abstractNum>
  <w:abstractNum w:abstractNumId="2">
    <w:nsid w:val="4E183244"/>
    <w:multiLevelType w:val="singleLevel"/>
    <w:tmpl w:val="0DF48512"/>
    <w:lvl w:ilvl="0">
      <w:start w:val="361"/>
      <w:numFmt w:val="bullet"/>
      <w:lvlText w:val="-"/>
      <w:lvlJc w:val="left"/>
      <w:pPr>
        <w:tabs>
          <w:tab w:val="num" w:pos="360"/>
        </w:tabs>
        <w:ind w:left="360" w:hanging="360"/>
      </w:pPr>
      <w:rPr>
        <w:rFonts w:hint="default"/>
        <w:b/>
        <w:bCs/>
      </w:rPr>
    </w:lvl>
  </w:abstractNum>
  <w:abstractNum w:abstractNumId="3">
    <w:nsid w:val="4F912E09"/>
    <w:multiLevelType w:val="singleLevel"/>
    <w:tmpl w:val="82544B8C"/>
    <w:lvl w:ilvl="0">
      <w:start w:val="428"/>
      <w:numFmt w:val="bullet"/>
      <w:lvlText w:val="-"/>
      <w:lvlJc w:val="left"/>
      <w:pPr>
        <w:tabs>
          <w:tab w:val="num" w:pos="360"/>
        </w:tabs>
        <w:ind w:left="360" w:hanging="360"/>
      </w:pPr>
      <w:rPr>
        <w:rFonts w:hint="default"/>
        <w:b/>
        <w:bCs/>
      </w:rPr>
    </w:lvl>
  </w:abstractNum>
  <w:num w:numId="1">
    <w:abstractNumId w:val="0"/>
  </w:num>
  <w:num w:numId="2">
    <w:abstractNumId w:val="0"/>
  </w:num>
  <w:num w:numId="3">
    <w:abstractNumId w:val="0"/>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D05DD5"/>
    <w:rsid w:val="0000567C"/>
    <w:rsid w:val="00D05D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de-DE" w:eastAsia="en-US"/>
    </w:rPr>
  </w:style>
  <w:style w:type="paragraph" w:styleId="Heading1">
    <w:name w:val="heading 1"/>
    <w:basedOn w:val="Normal"/>
    <w:next w:val="Normal"/>
    <w:link w:val="Heading1Char"/>
    <w:uiPriority w:val="99"/>
    <w:qFormat/>
    <w:pPr>
      <w:keepNext/>
      <w:jc w:val="center"/>
      <w:outlineLvl w:val="0"/>
    </w:pPr>
    <w:rPr>
      <w:b/>
      <w:bCs/>
      <w:sz w:val="22"/>
      <w:szCs w:val="22"/>
      <w:u w:val="single"/>
    </w:rPr>
  </w:style>
  <w:style w:type="paragraph" w:styleId="Heading2">
    <w:name w:val="heading 2"/>
    <w:basedOn w:val="Normal"/>
    <w:next w:val="Normal"/>
    <w:link w:val="Heading2Char"/>
    <w:uiPriority w:val="99"/>
    <w:qFormat/>
    <w:pPr>
      <w:keepNext/>
      <w:pBdr>
        <w:top w:val="single" w:sz="4" w:space="1" w:color="auto"/>
        <w:left w:val="single" w:sz="4" w:space="4" w:color="auto"/>
        <w:bottom w:val="single" w:sz="4" w:space="1" w:color="auto"/>
        <w:right w:val="single" w:sz="4" w:space="4" w:color="auto"/>
      </w:pBdr>
      <w:tabs>
        <w:tab w:val="left" w:pos="284"/>
        <w:tab w:val="decimal" w:pos="10490"/>
      </w:tabs>
      <w:jc w:val="center"/>
      <w:outlineLvl w:val="1"/>
    </w:pPr>
    <w:rPr>
      <w:b/>
      <w:bCs/>
      <w:sz w:val="21"/>
      <w:szCs w:val="21"/>
      <w:u w:val="single"/>
    </w:rPr>
  </w:style>
  <w:style w:type="paragraph" w:styleId="Heading3">
    <w:name w:val="heading 3"/>
    <w:basedOn w:val="Normal"/>
    <w:next w:val="Normal"/>
    <w:link w:val="Heading3Char"/>
    <w:uiPriority w:val="99"/>
    <w:qFormat/>
    <w:pPr>
      <w:keepNext/>
      <w:tabs>
        <w:tab w:val="left" w:pos="284"/>
        <w:tab w:val="left" w:pos="425"/>
        <w:tab w:val="left" w:pos="992"/>
        <w:tab w:val="decimal" w:pos="10490"/>
      </w:tabs>
      <w:jc w:val="center"/>
      <w:outlineLvl w:val="2"/>
    </w:pPr>
    <w:rPr>
      <w:b/>
      <w:bCs/>
      <w:i/>
      <w:iCs/>
      <w:sz w:val="44"/>
      <w:szCs w:val="44"/>
      <w:u w:val="single"/>
    </w:rPr>
  </w:style>
  <w:style w:type="paragraph" w:styleId="Heading4">
    <w:name w:val="heading 4"/>
    <w:basedOn w:val="Normal"/>
    <w:next w:val="Normal"/>
    <w:link w:val="Heading4Char"/>
    <w:uiPriority w:val="99"/>
    <w:qFormat/>
    <w:pPr>
      <w:keepNext/>
      <w:tabs>
        <w:tab w:val="left" w:pos="284"/>
        <w:tab w:val="left" w:pos="425"/>
        <w:tab w:val="left" w:pos="992"/>
        <w:tab w:val="decimal" w:pos="10490"/>
      </w:tabs>
      <w:jc w:val="center"/>
      <w:outlineLvl w:val="3"/>
    </w:pPr>
    <w:rPr>
      <w:b/>
      <w:bCs/>
      <w:sz w:val="28"/>
      <w:szCs w:val="28"/>
    </w:rPr>
  </w:style>
  <w:style w:type="paragraph" w:styleId="Heading5">
    <w:name w:val="heading 5"/>
    <w:basedOn w:val="Normal"/>
    <w:next w:val="Normal"/>
    <w:link w:val="Heading5Char"/>
    <w:uiPriority w:val="99"/>
    <w:qFormat/>
    <w:pPr>
      <w:keepNext/>
      <w:tabs>
        <w:tab w:val="left" w:pos="284"/>
        <w:tab w:val="decimal" w:pos="10490"/>
      </w:tabs>
      <w:jc w:val="both"/>
      <w:outlineLvl w:val="4"/>
    </w:pPr>
    <w:rPr>
      <w:rFonts w:ascii="Bookman Old Style" w:hAnsi="Bookman Old Style" w:cs="Bookman Old Style"/>
      <w:b/>
      <w:bCs/>
      <w:sz w:val="21"/>
      <w:szCs w:val="21"/>
    </w:rPr>
  </w:style>
  <w:style w:type="paragraph" w:styleId="Heading6">
    <w:name w:val="heading 6"/>
    <w:basedOn w:val="Normal"/>
    <w:next w:val="Normal"/>
    <w:link w:val="Heading6Char"/>
    <w:uiPriority w:val="99"/>
    <w:qFormat/>
    <w:pPr>
      <w:keepNext/>
      <w:tabs>
        <w:tab w:val="left" w:pos="5387"/>
      </w:tabs>
      <w:jc w:val="center"/>
      <w:outlineLvl w:val="5"/>
    </w:pPr>
    <w:rPr>
      <w:rFonts w:ascii="Comic Sans MS" w:hAnsi="Comic Sans MS" w:cs="Comic Sans MS"/>
      <w:b/>
      <w:bCs/>
      <w:sz w:val="56"/>
      <w:szCs w:val="56"/>
    </w:rPr>
  </w:style>
  <w:style w:type="paragraph" w:styleId="Heading7">
    <w:name w:val="heading 7"/>
    <w:basedOn w:val="Normal"/>
    <w:next w:val="Normal"/>
    <w:link w:val="Heading7Char"/>
    <w:uiPriority w:val="99"/>
    <w:qFormat/>
    <w:pPr>
      <w:keepNext/>
      <w:tabs>
        <w:tab w:val="left" w:pos="284"/>
        <w:tab w:val="decimal" w:pos="10490"/>
      </w:tabs>
      <w:outlineLvl w:val="6"/>
    </w:pPr>
    <w:rPr>
      <w:b/>
      <w:bCs/>
      <w:i/>
      <w:iCs/>
    </w:rPr>
  </w:style>
  <w:style w:type="paragraph" w:styleId="Heading8">
    <w:name w:val="heading 8"/>
    <w:basedOn w:val="Normal"/>
    <w:next w:val="Normal"/>
    <w:link w:val="Heading8Char"/>
    <w:uiPriority w:val="99"/>
    <w:qFormat/>
    <w:pPr>
      <w:keepNext/>
      <w:pBdr>
        <w:top w:val="single" w:sz="4" w:space="1" w:color="auto"/>
        <w:left w:val="single" w:sz="4" w:space="4" w:color="auto"/>
        <w:bottom w:val="single" w:sz="4" w:space="1" w:color="auto"/>
        <w:right w:val="single" w:sz="4" w:space="4" w:color="auto"/>
      </w:pBdr>
      <w:tabs>
        <w:tab w:val="left" w:pos="284"/>
        <w:tab w:val="decimal" w:pos="10490"/>
      </w:tabs>
      <w:outlineLvl w:val="7"/>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en-US"/>
    </w:rPr>
  </w:style>
  <w:style w:type="character" w:customStyle="1" w:styleId="Heading4Char">
    <w:name w:val="Heading 4 Char"/>
    <w:basedOn w:val="DefaultParagraphFont"/>
    <w:link w:val="Heading4"/>
    <w:uiPriority w:val="9"/>
    <w:semiHidden/>
    <w:rPr>
      <w:b/>
      <w:bCs/>
      <w:sz w:val="28"/>
      <w:szCs w:val="28"/>
      <w:lang w:val="de-DE" w:eastAsia="en-US"/>
    </w:rPr>
  </w:style>
  <w:style w:type="character" w:customStyle="1" w:styleId="Heading5Char">
    <w:name w:val="Heading 5 Char"/>
    <w:basedOn w:val="DefaultParagraphFont"/>
    <w:link w:val="Heading5"/>
    <w:uiPriority w:val="9"/>
    <w:semiHidden/>
    <w:rPr>
      <w:b/>
      <w:bCs/>
      <w:i/>
      <w:iCs/>
      <w:sz w:val="26"/>
      <w:szCs w:val="26"/>
      <w:lang w:val="de-DE" w:eastAsia="en-US"/>
    </w:rPr>
  </w:style>
  <w:style w:type="character" w:customStyle="1" w:styleId="Heading6Char">
    <w:name w:val="Heading 6 Char"/>
    <w:basedOn w:val="DefaultParagraphFont"/>
    <w:link w:val="Heading6"/>
    <w:uiPriority w:val="9"/>
    <w:semiHidden/>
    <w:rPr>
      <w:b/>
      <w:bCs/>
      <w:lang w:val="de-DE" w:eastAsia="en-US"/>
    </w:rPr>
  </w:style>
  <w:style w:type="character" w:customStyle="1" w:styleId="Heading7Char">
    <w:name w:val="Heading 7 Char"/>
    <w:basedOn w:val="DefaultParagraphFont"/>
    <w:link w:val="Heading7"/>
    <w:uiPriority w:val="9"/>
    <w:semiHidden/>
    <w:rPr>
      <w:sz w:val="24"/>
      <w:szCs w:val="24"/>
      <w:lang w:val="de-DE" w:eastAsia="en-US"/>
    </w:rPr>
  </w:style>
  <w:style w:type="character" w:customStyle="1" w:styleId="Heading8Char">
    <w:name w:val="Heading 8 Char"/>
    <w:basedOn w:val="DefaultParagraphFont"/>
    <w:link w:val="Heading8"/>
    <w:uiPriority w:val="9"/>
    <w:semiHidden/>
    <w:rPr>
      <w:i/>
      <w:iCs/>
      <w:sz w:val="24"/>
      <w:szCs w:val="24"/>
      <w:lang w:val="de-DE" w:eastAsia="en-US"/>
    </w:rPr>
  </w:style>
  <w:style w:type="paragraph" w:styleId="BodyText2">
    <w:name w:val="Body Text 2"/>
    <w:basedOn w:val="Normal"/>
    <w:link w:val="BodyText2Char"/>
    <w:uiPriority w:val="99"/>
    <w:pPr>
      <w:tabs>
        <w:tab w:val="left" w:pos="284"/>
        <w:tab w:val="decimal" w:pos="10490"/>
      </w:tabs>
    </w:pPr>
    <w:rPr>
      <w:b/>
      <w:bCs/>
      <w:i/>
      <w:iCs/>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de-DE" w:eastAsia="en-US"/>
    </w:rPr>
  </w:style>
  <w:style w:type="paragraph" w:styleId="BodyTextIndent2">
    <w:name w:val="Body Text Indent 2"/>
    <w:basedOn w:val="Normal"/>
    <w:link w:val="BodyTextIndent2Char"/>
    <w:uiPriority w:val="99"/>
    <w:pPr>
      <w:tabs>
        <w:tab w:val="left" w:pos="284"/>
        <w:tab w:val="decimal" w:pos="10490"/>
      </w:tabs>
      <w:ind w:left="284"/>
    </w:pPr>
    <w:rPr>
      <w:sz w:val="21"/>
      <w:szCs w:val="21"/>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de-DE" w:eastAsia="en-US"/>
    </w:rPr>
  </w:style>
  <w:style w:type="paragraph" w:styleId="BodyText">
    <w:name w:val="Body Text"/>
    <w:basedOn w:val="Normal"/>
    <w:link w:val="BodyTextChar"/>
    <w:uiPriority w:val="99"/>
    <w:pPr>
      <w:jc w:val="center"/>
    </w:pPr>
    <w:rPr>
      <w:b/>
      <w:b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de-DE" w:eastAsia="en-US"/>
    </w:rPr>
  </w:style>
  <w:style w:type="paragraph" w:styleId="BodyText3">
    <w:name w:val="Body Text 3"/>
    <w:basedOn w:val="Normal"/>
    <w:link w:val="BodyText3Char"/>
    <w:uiPriority w:val="99"/>
    <w:pPr>
      <w:jc w:val="center"/>
    </w:pPr>
    <w:rPr>
      <w:b/>
      <w:bCs/>
      <w:i/>
      <w:i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de-DE" w:eastAsia="en-US"/>
    </w:rPr>
  </w:style>
  <w:style w:type="character" w:styleId="Hyperlink">
    <w:name w:val="Hyperlink"/>
    <w:basedOn w:val="DefaultParagraphFont"/>
    <w:uiPriority w:val="99"/>
    <w:rPr>
      <w:color w:val="0000FF"/>
      <w:u w:val="single"/>
    </w:rPr>
  </w:style>
  <w:style w:type="paragraph" w:styleId="BodyTextIndent3">
    <w:name w:val="Body Text Indent 3"/>
    <w:basedOn w:val="Normal"/>
    <w:link w:val="BodyTextIndent3Char"/>
    <w:uiPriority w:val="99"/>
    <w:pPr>
      <w:tabs>
        <w:tab w:val="left" w:pos="284"/>
        <w:tab w:val="decimal" w:pos="10490"/>
      </w:tabs>
      <w:ind w:left="284"/>
    </w:pPr>
    <w:rPr>
      <w:i/>
      <w:i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de-DE" w:eastAsia="en-US"/>
    </w:rPr>
  </w:style>
  <w:style w:type="paragraph" w:styleId="ListBullet">
    <w:name w:val="List Bullet"/>
    <w:basedOn w:val="Normal"/>
    <w:autoRedefine/>
    <w:uiPriority w:val="9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11117</Words>
  <Characters>64479</Characters>
  <Application>Microsoft Office Word</Application>
  <DocSecurity>0</DocSecurity>
  <Lines>537</Lines>
  <Paragraphs>150</Paragraphs>
  <ScaleCrop>false</ScaleCrop>
  <Company/>
  <LinksUpToDate>false</LinksUpToDate>
  <CharactersWithSpaces>75446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Buchhandlung - Antiquariat - Verlag - Nachlaßberatung</dc:title>
  <dc:creator>Robert v. Hirschheydt</dc:creator>
  <cp:lastModifiedBy>mia</cp:lastModifiedBy>
  <cp:revision>2</cp:revision>
  <cp:lastPrinted>2009-11-26T11:48:00Z</cp:lastPrinted>
  <dcterms:created xsi:type="dcterms:W3CDTF">2015-12-27T19:22:00Z</dcterms:created>
  <dcterms:modified xsi:type="dcterms:W3CDTF">2015-12-27T19:22:00Z</dcterms:modified>
</cp:coreProperties>
</file>